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25" w:rsidRDefault="004C3C25" w:rsidP="004C3C25">
      <w:r>
        <w:t xml:space="preserve">   Przedmiotem konkursu jest twórczość </w:t>
      </w:r>
      <w:r w:rsidR="009D257E">
        <w:t xml:space="preserve">autorów </w:t>
      </w:r>
      <w:r>
        <w:t>nawią</w:t>
      </w:r>
      <w:r w:rsidR="009D257E">
        <w:t>zująca</w:t>
      </w:r>
      <w:r w:rsidR="007F2E0A">
        <w:t xml:space="preserve"> do myśli przewodniej</w:t>
      </w:r>
    </w:p>
    <w:p w:rsidR="008E1391" w:rsidRPr="009D257E" w:rsidRDefault="008010BD" w:rsidP="008E1391">
      <w:pPr>
        <w:jc w:val="center"/>
        <w:rPr>
          <w:b/>
          <w:i/>
          <w:color w:val="FF0000"/>
          <w:sz w:val="32"/>
          <w:szCs w:val="32"/>
        </w:rPr>
      </w:pPr>
      <w:r>
        <w:rPr>
          <w:i/>
          <w:color w:val="FF0000"/>
          <w:sz w:val="32"/>
          <w:szCs w:val="32"/>
        </w:rPr>
        <w:t xml:space="preserve">             </w:t>
      </w:r>
      <w:r w:rsidR="004C3C25" w:rsidRPr="009D257E">
        <w:rPr>
          <w:i/>
          <w:color w:val="FF0000"/>
          <w:sz w:val="32"/>
          <w:szCs w:val="32"/>
        </w:rPr>
        <w:t xml:space="preserve"> </w:t>
      </w:r>
      <w:r w:rsidR="004C3C25" w:rsidRPr="009D257E">
        <w:rPr>
          <w:b/>
          <w:i/>
          <w:color w:val="FF0000"/>
          <w:sz w:val="32"/>
          <w:szCs w:val="32"/>
        </w:rPr>
        <w:t>„</w:t>
      </w:r>
      <w:r w:rsidR="00F05F05" w:rsidRPr="009D257E">
        <w:rPr>
          <w:b/>
          <w:i/>
          <w:color w:val="FF0000"/>
          <w:sz w:val="32"/>
          <w:szCs w:val="32"/>
        </w:rPr>
        <w:t>Co nam wiosną w duszy gra...</w:t>
      </w:r>
      <w:r w:rsidR="004C3C25" w:rsidRPr="009D257E">
        <w:rPr>
          <w:b/>
          <w:i/>
          <w:color w:val="FF0000"/>
          <w:sz w:val="32"/>
          <w:szCs w:val="32"/>
        </w:rPr>
        <w:t>”</w:t>
      </w:r>
    </w:p>
    <w:p w:rsidR="004C3C25" w:rsidRDefault="004C3C25" w:rsidP="004C3C25">
      <w:r>
        <w:t xml:space="preserve">      1. </w:t>
      </w:r>
      <w:r w:rsidRPr="007146FF">
        <w:rPr>
          <w:b/>
        </w:rPr>
        <w:t>CELE KONKURSU</w:t>
      </w:r>
      <w:r>
        <w:t>:</w:t>
      </w:r>
    </w:p>
    <w:p w:rsidR="004C3C25" w:rsidRDefault="004C3C25" w:rsidP="004C3C25">
      <w:pPr>
        <w:numPr>
          <w:ilvl w:val="0"/>
          <w:numId w:val="1"/>
        </w:numPr>
      </w:pPr>
      <w:r>
        <w:t>upowszechnianie kultury żywego słowa,</w:t>
      </w:r>
    </w:p>
    <w:p w:rsidR="004C3C25" w:rsidRDefault="004C3C25" w:rsidP="004C3C25">
      <w:pPr>
        <w:numPr>
          <w:ilvl w:val="0"/>
          <w:numId w:val="1"/>
        </w:numPr>
      </w:pPr>
      <w:r>
        <w:t>przygotowanie do twórczego uczestnictwa w życiu kulturalnym środowiska lokalnego,</w:t>
      </w:r>
    </w:p>
    <w:p w:rsidR="004C3C25" w:rsidRDefault="004C3C25" w:rsidP="004C3C25">
      <w:pPr>
        <w:numPr>
          <w:ilvl w:val="0"/>
          <w:numId w:val="1"/>
        </w:numPr>
      </w:pPr>
      <w:r>
        <w:t>promocja dokonań artystycznych dzieci</w:t>
      </w:r>
      <w:r w:rsidR="007F2E0A">
        <w:t xml:space="preserve"> i młodzieży</w:t>
      </w:r>
      <w:r>
        <w:t>.</w:t>
      </w:r>
    </w:p>
    <w:p w:rsidR="004C3C25" w:rsidRDefault="004C3C25" w:rsidP="004C3C25">
      <w:pPr>
        <w:ind w:left="720"/>
      </w:pPr>
    </w:p>
    <w:p w:rsidR="004C3C25" w:rsidRDefault="004C3C25" w:rsidP="004C3C25">
      <w:pPr>
        <w:ind w:left="360"/>
      </w:pPr>
      <w:r>
        <w:t xml:space="preserve">2. </w:t>
      </w:r>
      <w:r w:rsidRPr="007146FF">
        <w:rPr>
          <w:b/>
        </w:rPr>
        <w:t>ORGANIZACJA KONKURSU:</w:t>
      </w:r>
    </w:p>
    <w:p w:rsidR="007F2E0A" w:rsidRPr="007F2E0A" w:rsidRDefault="00B61FE1" w:rsidP="00B61FE1">
      <w:pPr>
        <w:numPr>
          <w:ilvl w:val="0"/>
          <w:numId w:val="1"/>
        </w:numPr>
      </w:pPr>
      <w:r>
        <w:t>konkurs odbędzie się</w:t>
      </w:r>
      <w:r w:rsidR="007F2E0A">
        <w:t xml:space="preserve"> w</w:t>
      </w:r>
      <w:r>
        <w:t xml:space="preserve"> dniach </w:t>
      </w:r>
      <w:r w:rsidR="00F05F05">
        <w:rPr>
          <w:b/>
        </w:rPr>
        <w:t>26</w:t>
      </w:r>
      <w:r>
        <w:rPr>
          <w:b/>
        </w:rPr>
        <w:t xml:space="preserve"> i 27</w:t>
      </w:r>
      <w:r w:rsidR="00F05F05">
        <w:rPr>
          <w:b/>
        </w:rPr>
        <w:t xml:space="preserve"> marca 2018 r. </w:t>
      </w:r>
    </w:p>
    <w:p w:rsidR="004C3C25" w:rsidRPr="008010BD" w:rsidRDefault="004C3C25" w:rsidP="008010BD">
      <w:pPr>
        <w:ind w:left="927"/>
        <w:rPr>
          <w:b/>
        </w:rPr>
      </w:pPr>
      <w:r w:rsidRPr="00B61FE1">
        <w:rPr>
          <w:b/>
        </w:rPr>
        <w:t xml:space="preserve">w </w:t>
      </w:r>
      <w:r w:rsidR="008010BD">
        <w:rPr>
          <w:b/>
        </w:rPr>
        <w:t>Czytelni Miejskiej Biblioteki</w:t>
      </w:r>
      <w:r w:rsidR="00B61FE1">
        <w:rPr>
          <w:b/>
        </w:rPr>
        <w:t xml:space="preserve"> </w:t>
      </w:r>
      <w:r w:rsidR="00F05F05" w:rsidRPr="00B61FE1">
        <w:rPr>
          <w:b/>
        </w:rPr>
        <w:t>Publicznej</w:t>
      </w:r>
      <w:r w:rsidRPr="00B61FE1">
        <w:rPr>
          <w:b/>
        </w:rPr>
        <w:t xml:space="preserve"> w Lubaczowie</w:t>
      </w:r>
      <w:r>
        <w:t>,</w:t>
      </w:r>
    </w:p>
    <w:p w:rsidR="004C3C25" w:rsidRDefault="004C3C25" w:rsidP="004C3C25">
      <w:pPr>
        <w:numPr>
          <w:ilvl w:val="0"/>
          <w:numId w:val="1"/>
        </w:numPr>
      </w:pPr>
      <w:r>
        <w:t>przeprowadzony zostanie w</w:t>
      </w:r>
      <w:r w:rsidR="00B61FE1">
        <w:t xml:space="preserve"> dwóch kategoriach</w:t>
      </w:r>
      <w:r>
        <w:t>:</w:t>
      </w:r>
    </w:p>
    <w:p w:rsidR="008E1391" w:rsidRDefault="008E1391" w:rsidP="008E1391">
      <w:pPr>
        <w:ind w:left="927"/>
      </w:pPr>
    </w:p>
    <w:p w:rsidR="004C3C25" w:rsidRDefault="00CA103B" w:rsidP="004C3C25">
      <w:pPr>
        <w:ind w:left="720"/>
        <w:rPr>
          <w:b/>
        </w:rPr>
      </w:pPr>
      <w:r>
        <w:rPr>
          <w:b/>
        </w:rPr>
        <w:t xml:space="preserve">  </w:t>
      </w:r>
      <w:r w:rsidR="00144473">
        <w:rPr>
          <w:b/>
        </w:rPr>
        <w:t xml:space="preserve">- </w:t>
      </w:r>
      <w:r w:rsidR="00B61FE1">
        <w:rPr>
          <w:b/>
        </w:rPr>
        <w:t>kl. I-III i IV-VI - 26 marca</w:t>
      </w:r>
      <w:r w:rsidR="0057771A">
        <w:rPr>
          <w:b/>
        </w:rPr>
        <w:t xml:space="preserve"> br.</w:t>
      </w:r>
      <w:r w:rsidR="00B61FE1">
        <w:rPr>
          <w:b/>
        </w:rPr>
        <w:t xml:space="preserve"> - poniedziałek o godz. 10:00,</w:t>
      </w:r>
    </w:p>
    <w:p w:rsidR="008E1391" w:rsidRDefault="00144473" w:rsidP="008E1391">
      <w:pPr>
        <w:ind w:left="927"/>
      </w:pPr>
      <w:r>
        <w:t>uczestnicy prezentują jeden utwór: wiersz lub fragment prozy dowolnego autora, czas wykonania do 5 min,</w:t>
      </w:r>
    </w:p>
    <w:p w:rsidR="008E1391" w:rsidRPr="0057771A" w:rsidRDefault="008E1391" w:rsidP="008E1391">
      <w:pPr>
        <w:ind w:left="927"/>
      </w:pPr>
    </w:p>
    <w:p w:rsidR="008010BD" w:rsidRDefault="00B61FE1" w:rsidP="008010BD">
      <w:pPr>
        <w:ind w:left="720"/>
        <w:rPr>
          <w:b/>
        </w:rPr>
      </w:pPr>
      <w:r>
        <w:rPr>
          <w:b/>
        </w:rPr>
        <w:t xml:space="preserve">  </w:t>
      </w:r>
      <w:r w:rsidR="00144473">
        <w:rPr>
          <w:b/>
        </w:rPr>
        <w:t xml:space="preserve">- </w:t>
      </w:r>
      <w:r>
        <w:rPr>
          <w:b/>
        </w:rPr>
        <w:t xml:space="preserve"> kl. VII i klasy gimnazjalne - 27 marca </w:t>
      </w:r>
      <w:r w:rsidR="008E1391">
        <w:rPr>
          <w:b/>
        </w:rPr>
        <w:t xml:space="preserve">br.- </w:t>
      </w:r>
      <w:r w:rsidR="008010BD">
        <w:rPr>
          <w:b/>
        </w:rPr>
        <w:t>wtorek</w:t>
      </w:r>
    </w:p>
    <w:p w:rsidR="00144473" w:rsidRPr="007F2E0A" w:rsidRDefault="008010BD" w:rsidP="008010BD">
      <w:pPr>
        <w:ind w:left="720"/>
        <w:rPr>
          <w:b/>
        </w:rPr>
      </w:pPr>
      <w:r>
        <w:rPr>
          <w:b/>
        </w:rPr>
        <w:t xml:space="preserve">    </w:t>
      </w:r>
      <w:r w:rsidR="00CE04FA">
        <w:rPr>
          <w:b/>
        </w:rPr>
        <w:t xml:space="preserve"> </w:t>
      </w:r>
      <w:r w:rsidR="00B61FE1">
        <w:rPr>
          <w:b/>
        </w:rPr>
        <w:t>o godz. 10:00</w:t>
      </w:r>
      <w:r>
        <w:rPr>
          <w:b/>
        </w:rPr>
        <w:t xml:space="preserve">, </w:t>
      </w:r>
      <w:r w:rsidR="00CE04FA">
        <w:t xml:space="preserve"> </w:t>
      </w:r>
      <w:r w:rsidR="00144473" w:rsidRPr="007F2E0A">
        <w:t xml:space="preserve">uczestnicy prezentują się </w:t>
      </w:r>
      <w:r w:rsidR="007F2E0A">
        <w:t>w jednej z kategorii</w:t>
      </w:r>
      <w:r w:rsidR="00144473" w:rsidRPr="007F2E0A">
        <w:t>:</w:t>
      </w:r>
    </w:p>
    <w:p w:rsidR="00144473" w:rsidRPr="007F2E0A" w:rsidRDefault="00144473" w:rsidP="00144473">
      <w:pPr>
        <w:ind w:left="360"/>
        <w:rPr>
          <w:b/>
        </w:rPr>
      </w:pPr>
      <w:r w:rsidRPr="007F2E0A">
        <w:t xml:space="preserve"> </w:t>
      </w:r>
      <w:r w:rsidRPr="007F2E0A">
        <w:tab/>
      </w:r>
      <w:r w:rsidRPr="007F2E0A">
        <w:tab/>
        <w:t xml:space="preserve">  </w:t>
      </w:r>
      <w:r w:rsidRPr="007F2E0A">
        <w:rPr>
          <w:b/>
        </w:rPr>
        <w:t>recytacji - czas wykonania do 5 min,</w:t>
      </w:r>
    </w:p>
    <w:p w:rsidR="004C3C25" w:rsidRPr="007F2E0A" w:rsidRDefault="00144473" w:rsidP="00144473">
      <w:pPr>
        <w:ind w:left="360"/>
        <w:rPr>
          <w:b/>
        </w:rPr>
      </w:pPr>
      <w:r w:rsidRPr="007F2E0A">
        <w:rPr>
          <w:b/>
        </w:rPr>
        <w:t xml:space="preserve">                 </w:t>
      </w:r>
      <w:r w:rsidR="008E1391">
        <w:rPr>
          <w:b/>
        </w:rPr>
        <w:t xml:space="preserve"> </w:t>
      </w:r>
      <w:r w:rsidRPr="007F2E0A">
        <w:rPr>
          <w:b/>
        </w:rPr>
        <w:t xml:space="preserve"> teatru jednego aktora – do 15 min,</w:t>
      </w:r>
    </w:p>
    <w:p w:rsidR="008010BD" w:rsidRDefault="004C3C25" w:rsidP="004C3C25">
      <w:pPr>
        <w:numPr>
          <w:ilvl w:val="0"/>
          <w:numId w:val="1"/>
        </w:numPr>
      </w:pPr>
      <w:r>
        <w:t xml:space="preserve">placówka kulturalno-oświatowa może wytypować </w:t>
      </w:r>
      <w:r w:rsidR="00B61FE1">
        <w:t>po</w:t>
      </w:r>
    </w:p>
    <w:p w:rsidR="004C3C25" w:rsidRDefault="008010BD" w:rsidP="008010BD">
      <w:pPr>
        <w:ind w:left="567"/>
      </w:pPr>
      <w:r>
        <w:t xml:space="preserve">    </w:t>
      </w:r>
      <w:r w:rsidR="00B61FE1">
        <w:t xml:space="preserve"> </w:t>
      </w:r>
      <w:r w:rsidR="004C3C25">
        <w:t xml:space="preserve">4 uczestników </w:t>
      </w:r>
      <w:r>
        <w:t>do każdej z kategorii,</w:t>
      </w:r>
    </w:p>
    <w:p w:rsidR="004C3C25" w:rsidRDefault="004C3C25" w:rsidP="004C3C25">
      <w:pPr>
        <w:numPr>
          <w:ilvl w:val="0"/>
          <w:numId w:val="1"/>
        </w:numPr>
      </w:pPr>
      <w:r>
        <w:t xml:space="preserve">zgłoszenia prosimy nadsyłać do </w:t>
      </w:r>
      <w:r w:rsidR="00F05F05">
        <w:rPr>
          <w:b/>
        </w:rPr>
        <w:t>22 marca 2018</w:t>
      </w:r>
      <w:r>
        <w:rPr>
          <w:b/>
        </w:rPr>
        <w:t xml:space="preserve"> </w:t>
      </w:r>
      <w:r w:rsidRPr="00B92462">
        <w:rPr>
          <w:b/>
        </w:rPr>
        <w:t>r.</w:t>
      </w:r>
      <w:r>
        <w:t xml:space="preserve"> na adres:</w:t>
      </w:r>
    </w:p>
    <w:p w:rsidR="008E1391" w:rsidRDefault="008E1391" w:rsidP="008E1391"/>
    <w:p w:rsidR="004C3C25" w:rsidRPr="00781866" w:rsidRDefault="004C3C25" w:rsidP="004C3C25">
      <w:pPr>
        <w:jc w:val="center"/>
        <w:rPr>
          <w:sz w:val="30"/>
          <w:szCs w:val="30"/>
        </w:rPr>
      </w:pPr>
      <w:r w:rsidRPr="00781866">
        <w:rPr>
          <w:sz w:val="30"/>
          <w:szCs w:val="30"/>
        </w:rPr>
        <w:t>MIEJSKI DOM KULTURY</w:t>
      </w:r>
    </w:p>
    <w:p w:rsidR="004C3C25" w:rsidRDefault="004C3C25" w:rsidP="004C3C25">
      <w:pPr>
        <w:jc w:val="center"/>
      </w:pPr>
      <w:r>
        <w:t>im. Aleksandra Sas Bandrowskiego</w:t>
      </w:r>
    </w:p>
    <w:p w:rsidR="004C3C25" w:rsidRDefault="004C3C25" w:rsidP="004C3C25">
      <w:pPr>
        <w:jc w:val="center"/>
      </w:pPr>
      <w:r>
        <w:t>ul. M. Konopnickiej 2</w:t>
      </w:r>
    </w:p>
    <w:p w:rsidR="00F05F05" w:rsidRDefault="004C3C25" w:rsidP="004C3C25">
      <w:pPr>
        <w:jc w:val="center"/>
      </w:pPr>
      <w:r>
        <w:t>37-600 Lubaczów</w:t>
      </w:r>
    </w:p>
    <w:p w:rsidR="008E1391" w:rsidRDefault="008E1391" w:rsidP="008E1391">
      <w:pPr>
        <w:jc w:val="center"/>
      </w:pPr>
      <w:hyperlink r:id="rId6" w:history="1">
        <w:r w:rsidRPr="008A4853">
          <w:rPr>
            <w:rStyle w:val="Hipercze"/>
            <w:rFonts w:ascii="Arial" w:hAnsi="Arial" w:cs="Arial"/>
            <w:sz w:val="20"/>
            <w:szCs w:val="20"/>
          </w:rPr>
          <w:t>sekretariat@mdk.lubaczow.pl</w:t>
        </w:r>
      </w:hyperlink>
    </w:p>
    <w:p w:rsidR="004C3C25" w:rsidRPr="008E1391" w:rsidRDefault="008E1391" w:rsidP="008E1391">
      <w:pPr>
        <w:jc w:val="center"/>
        <w:rPr>
          <w:rFonts w:ascii="Arial" w:hAnsi="Arial" w:cs="Arial"/>
          <w:color w:val="0000FF" w:themeColor="hyperlink"/>
          <w:sz w:val="20"/>
          <w:szCs w:val="20"/>
          <w:u w:val="single"/>
        </w:rPr>
      </w:pPr>
      <w:r>
        <w:t xml:space="preserve">   </w:t>
      </w:r>
      <w:hyperlink r:id="rId7" w:history="1">
        <w:r w:rsidR="004C3C25" w:rsidRPr="00341220">
          <w:rPr>
            <w:rStyle w:val="Hipercze"/>
            <w:rFonts w:ascii="Arial" w:hAnsi="Arial" w:cs="Arial"/>
            <w:sz w:val="20"/>
            <w:szCs w:val="20"/>
          </w:rPr>
          <w:t>krystynaczura@wp.pl</w:t>
        </w:r>
      </w:hyperlink>
      <w:r w:rsidR="004C3C25">
        <w:rPr>
          <w:rFonts w:ascii="Arial" w:hAnsi="Arial" w:cs="Arial"/>
          <w:color w:val="0000FF"/>
          <w:sz w:val="20"/>
          <w:szCs w:val="20"/>
          <w:u w:val="single"/>
        </w:rPr>
        <w:t xml:space="preserve">   </w:t>
      </w:r>
    </w:p>
    <w:p w:rsidR="009D257E" w:rsidRDefault="009D257E" w:rsidP="004C3C25">
      <w:pPr>
        <w:jc w:val="center"/>
        <w:rPr>
          <w:rFonts w:ascii="Arial" w:hAnsi="Arial" w:cs="Arial"/>
          <w:color w:val="0000FF"/>
          <w:sz w:val="20"/>
          <w:szCs w:val="20"/>
          <w:u w:val="single"/>
        </w:rPr>
      </w:pPr>
    </w:p>
    <w:p w:rsidR="008010BD" w:rsidRDefault="008010BD" w:rsidP="004C3C25">
      <w:pPr>
        <w:jc w:val="center"/>
        <w:rPr>
          <w:rFonts w:ascii="Arial" w:hAnsi="Arial" w:cs="Arial"/>
          <w:color w:val="0000FF"/>
          <w:sz w:val="20"/>
          <w:szCs w:val="20"/>
          <w:u w:val="single"/>
        </w:rPr>
      </w:pPr>
    </w:p>
    <w:p w:rsidR="008010BD" w:rsidRDefault="008010BD" w:rsidP="004C3C25">
      <w:pPr>
        <w:jc w:val="center"/>
        <w:rPr>
          <w:rFonts w:ascii="Arial" w:hAnsi="Arial" w:cs="Arial"/>
          <w:color w:val="0000FF"/>
          <w:sz w:val="20"/>
          <w:szCs w:val="20"/>
          <w:u w:val="single"/>
        </w:rPr>
      </w:pPr>
    </w:p>
    <w:p w:rsidR="004C3C25" w:rsidRDefault="004C3C25" w:rsidP="004C3C25">
      <w:pPr>
        <w:ind w:left="360"/>
        <w:rPr>
          <w:b/>
        </w:rPr>
      </w:pPr>
      <w:r>
        <w:t xml:space="preserve">3. </w:t>
      </w:r>
      <w:r w:rsidRPr="00C259DD">
        <w:rPr>
          <w:b/>
        </w:rPr>
        <w:t>JURY KONKURSU DOKONA OCENY WEDŁUG</w:t>
      </w:r>
    </w:p>
    <w:p w:rsidR="004C3C25" w:rsidRPr="00C259DD" w:rsidRDefault="004C3C25" w:rsidP="004C3C25">
      <w:pPr>
        <w:ind w:left="360"/>
        <w:rPr>
          <w:b/>
        </w:rPr>
      </w:pPr>
      <w:r>
        <w:rPr>
          <w:b/>
        </w:rPr>
        <w:t xml:space="preserve">   </w:t>
      </w:r>
      <w:r w:rsidRPr="00C259DD">
        <w:rPr>
          <w:b/>
        </w:rPr>
        <w:t xml:space="preserve"> NASTĘPUJĄCYCH KRYTERIÓW:</w:t>
      </w:r>
    </w:p>
    <w:p w:rsidR="004C3C25" w:rsidRDefault="004C3C25" w:rsidP="004C3C25">
      <w:pPr>
        <w:numPr>
          <w:ilvl w:val="0"/>
          <w:numId w:val="1"/>
        </w:numPr>
      </w:pPr>
      <w:r>
        <w:t>interpretacja utworów,</w:t>
      </w:r>
    </w:p>
    <w:p w:rsidR="004C3C25" w:rsidRDefault="004C3C25" w:rsidP="004C3C25">
      <w:pPr>
        <w:numPr>
          <w:ilvl w:val="0"/>
          <w:numId w:val="1"/>
        </w:numPr>
      </w:pPr>
      <w:r>
        <w:t>kultura słowa,</w:t>
      </w:r>
    </w:p>
    <w:p w:rsidR="004C3C25" w:rsidRDefault="004C3C25" w:rsidP="004C3C25">
      <w:pPr>
        <w:numPr>
          <w:ilvl w:val="0"/>
          <w:numId w:val="1"/>
        </w:numPr>
      </w:pPr>
      <w:r>
        <w:t>dobór repertuaru /wartość artystyczna/,</w:t>
      </w:r>
    </w:p>
    <w:p w:rsidR="004C3C25" w:rsidRDefault="004C3C25" w:rsidP="003B5C49">
      <w:pPr>
        <w:numPr>
          <w:ilvl w:val="0"/>
          <w:numId w:val="1"/>
        </w:numPr>
      </w:pPr>
      <w:r>
        <w:t>ogólny wyraz artystyczny.</w:t>
      </w:r>
    </w:p>
    <w:p w:rsidR="008E1391" w:rsidRDefault="008E1391" w:rsidP="008E1391">
      <w:pPr>
        <w:ind w:left="927"/>
      </w:pPr>
    </w:p>
    <w:p w:rsidR="008010BD" w:rsidRDefault="004C3C25" w:rsidP="008010BD">
      <w:pPr>
        <w:ind w:left="360"/>
      </w:pPr>
      <w:r>
        <w:t>4. Specjalną nagrodę</w:t>
      </w:r>
      <w:r w:rsidR="008010BD">
        <w:t xml:space="preserve"> dla najlepszego recytatora</w:t>
      </w:r>
      <w:r>
        <w:t xml:space="preserve"> konkursu</w:t>
      </w:r>
      <w:r w:rsidR="00144473">
        <w:t xml:space="preserve"> w dniu </w:t>
      </w:r>
    </w:p>
    <w:p w:rsidR="004C3C25" w:rsidRDefault="008010BD" w:rsidP="008010BD">
      <w:pPr>
        <w:ind w:left="360"/>
      </w:pPr>
      <w:r>
        <w:t xml:space="preserve">   </w:t>
      </w:r>
      <w:r w:rsidR="00144473">
        <w:t>26 marca br.</w:t>
      </w:r>
      <w:r w:rsidR="004C3C25">
        <w:t xml:space="preserve"> przyzna Jury Dziecięce powołane przez organizatora.   </w:t>
      </w:r>
    </w:p>
    <w:p w:rsidR="004C3C25" w:rsidRDefault="004C3C25" w:rsidP="004C3C25">
      <w:pPr>
        <w:ind w:left="360"/>
      </w:pPr>
    </w:p>
    <w:p w:rsidR="004C3C25" w:rsidRPr="00CA103B" w:rsidRDefault="004C3C25" w:rsidP="004C3C25">
      <w:pPr>
        <w:ind w:left="360"/>
      </w:pPr>
      <w:r w:rsidRPr="00CA103B">
        <w:t>5. Laureaci konkursu zostaną zaproszeni do udziału w konkursie</w:t>
      </w:r>
    </w:p>
    <w:p w:rsidR="004C3C25" w:rsidRDefault="004C3C25" w:rsidP="004C3C25">
      <w:pPr>
        <w:ind w:left="360"/>
      </w:pPr>
      <w:r>
        <w:t xml:space="preserve">    o tytuł </w:t>
      </w:r>
      <w:r w:rsidRPr="003C6A88">
        <w:rPr>
          <w:b/>
        </w:rPr>
        <w:t>„ RECYTATORA ROKU</w:t>
      </w:r>
      <w:r w:rsidR="00F05F05">
        <w:rPr>
          <w:b/>
        </w:rPr>
        <w:t xml:space="preserve"> 2018</w:t>
      </w:r>
      <w:r w:rsidRPr="003C6A88">
        <w:rPr>
          <w:b/>
        </w:rPr>
        <w:t>”</w:t>
      </w:r>
      <w:r w:rsidR="00F05F05">
        <w:t xml:space="preserve"> - / czerwiec 2018</w:t>
      </w:r>
      <w:r>
        <w:t xml:space="preserve"> r./</w:t>
      </w:r>
    </w:p>
    <w:p w:rsidR="004C3C25" w:rsidRDefault="004C3C25" w:rsidP="004C3C25">
      <w:pPr>
        <w:ind w:left="360"/>
      </w:pPr>
    </w:p>
    <w:p w:rsidR="004C3C25" w:rsidRDefault="004C3C25" w:rsidP="004C3C25">
      <w:pPr>
        <w:ind w:left="360"/>
      </w:pPr>
      <w:r>
        <w:t>6. Uczestnicy i opiekunowie przyjeżdżają na własny koszt.</w:t>
      </w:r>
    </w:p>
    <w:p w:rsidR="004C3C25" w:rsidRDefault="004C3C25" w:rsidP="004C3C25">
      <w:pPr>
        <w:ind w:left="360"/>
      </w:pPr>
    </w:p>
    <w:p w:rsidR="004C3C25" w:rsidRDefault="004C3C25" w:rsidP="004C3C25">
      <w:pPr>
        <w:ind w:left="360"/>
      </w:pPr>
      <w:r>
        <w:t>7. Wymagane stroje wizytowe lub stosowne do danego utworu.</w:t>
      </w:r>
    </w:p>
    <w:p w:rsidR="004C3C25" w:rsidRDefault="004C3C25" w:rsidP="004C3C25">
      <w:pPr>
        <w:ind w:left="360"/>
      </w:pPr>
    </w:p>
    <w:p w:rsidR="00F05F05" w:rsidRDefault="004C3C25" w:rsidP="00F05F05">
      <w:pPr>
        <w:ind w:left="360"/>
      </w:pPr>
      <w:r>
        <w:t xml:space="preserve">8. Komisji przewodniczyć będzie – </w:t>
      </w:r>
      <w:r w:rsidR="00F05F05" w:rsidRPr="007F2E0A">
        <w:rPr>
          <w:b/>
        </w:rPr>
        <w:t>Kamil Dobrowolski</w:t>
      </w:r>
      <w:r w:rsidR="00F05F05">
        <w:t xml:space="preserve"> - aktor </w:t>
      </w:r>
    </w:p>
    <w:p w:rsidR="004C3C25" w:rsidRDefault="008010BD" w:rsidP="003B5C49">
      <w:pPr>
        <w:ind w:left="360"/>
      </w:pPr>
      <w:r>
        <w:t xml:space="preserve">    </w:t>
      </w:r>
      <w:r w:rsidR="00F05F05">
        <w:t>Teatru "Maska" w Rzeszowie.</w:t>
      </w:r>
    </w:p>
    <w:p w:rsidR="003B5C49" w:rsidRDefault="003B5C49" w:rsidP="003B5C49">
      <w:pPr>
        <w:ind w:left="360"/>
      </w:pPr>
    </w:p>
    <w:p w:rsidR="004C3C25" w:rsidRDefault="004C3C25" w:rsidP="004C3C25">
      <w:pPr>
        <w:ind w:left="360"/>
      </w:pPr>
      <w:r>
        <w:t>9. Każdy uczestnik otrzyma dyplom za udział,</w:t>
      </w:r>
      <w:r w:rsidR="00F05F05">
        <w:t xml:space="preserve"> a</w:t>
      </w:r>
      <w:r>
        <w:t xml:space="preserve"> laureaci</w:t>
      </w:r>
      <w:r w:rsidR="00F05F05">
        <w:t xml:space="preserve"> -</w:t>
      </w:r>
      <w:r>
        <w:t xml:space="preserve"> nagrody </w:t>
      </w:r>
    </w:p>
    <w:p w:rsidR="003B5C49" w:rsidRDefault="003B5C49" w:rsidP="004C3C25">
      <w:pPr>
        <w:ind w:left="360"/>
      </w:pPr>
      <w:r>
        <w:t xml:space="preserve">     rzeczowe. Organizator zastrzega sobie prawo do innego podziału   </w:t>
      </w:r>
    </w:p>
    <w:p w:rsidR="004C3C25" w:rsidRDefault="003B5C49" w:rsidP="004C3C25">
      <w:pPr>
        <w:ind w:left="360"/>
      </w:pPr>
      <w:r>
        <w:t xml:space="preserve">     nagród.</w:t>
      </w:r>
    </w:p>
    <w:p w:rsidR="004C3C25" w:rsidRDefault="004C3C25" w:rsidP="004C3C25">
      <w:pPr>
        <w:ind w:left="360"/>
      </w:pPr>
    </w:p>
    <w:p w:rsidR="004C3C25" w:rsidRDefault="004C3C25" w:rsidP="004C3C25">
      <w:r>
        <w:t xml:space="preserve">  </w:t>
      </w:r>
      <w:r w:rsidR="00CA103B">
        <w:t xml:space="preserve"> </w:t>
      </w:r>
      <w:r>
        <w:t xml:space="preserve"> 10. Wszelkich dodatkowych informacji udziela organizator:</w:t>
      </w:r>
    </w:p>
    <w:p w:rsidR="004C3C25" w:rsidRDefault="004C3C25" w:rsidP="004C3C25">
      <w:pPr>
        <w:ind w:left="360"/>
        <w:rPr>
          <w:rFonts w:ascii="Adobe Garamond Pro" w:hAnsi="Adobe Garamond Pro"/>
          <w:i/>
          <w:sz w:val="20"/>
          <w:szCs w:val="20"/>
        </w:rPr>
      </w:pPr>
      <w:r>
        <w:t xml:space="preserve">                                                                  </w:t>
      </w:r>
      <w:r w:rsidRPr="005933F7">
        <w:rPr>
          <w:rFonts w:ascii="Adobe Garamond Pro" w:hAnsi="Adobe Garamond Pro"/>
          <w:i/>
          <w:sz w:val="20"/>
          <w:szCs w:val="20"/>
        </w:rPr>
        <w:t>Kr</w:t>
      </w:r>
      <w:r>
        <w:rPr>
          <w:rFonts w:ascii="Adobe Garamond Pro" w:hAnsi="Adobe Garamond Pro"/>
          <w:i/>
          <w:sz w:val="20"/>
          <w:szCs w:val="20"/>
        </w:rPr>
        <w:t xml:space="preserve">ystyna </w:t>
      </w:r>
      <w:proofErr w:type="spellStart"/>
      <w:r>
        <w:rPr>
          <w:rFonts w:ascii="Adobe Garamond Pro" w:hAnsi="Adobe Garamond Pro"/>
          <w:i/>
          <w:sz w:val="20"/>
          <w:szCs w:val="20"/>
        </w:rPr>
        <w:t>Czura</w:t>
      </w:r>
      <w:proofErr w:type="spellEnd"/>
      <w:r w:rsidR="00CA103B">
        <w:rPr>
          <w:rFonts w:ascii="Adobe Garamond Pro" w:hAnsi="Adobe Garamond Pro"/>
          <w:i/>
          <w:sz w:val="20"/>
          <w:szCs w:val="20"/>
        </w:rPr>
        <w:t xml:space="preserve"> -</w:t>
      </w:r>
      <w:r>
        <w:rPr>
          <w:rFonts w:ascii="Adobe Garamond Pro" w:hAnsi="Adobe Garamond Pro"/>
          <w:i/>
          <w:sz w:val="20"/>
          <w:szCs w:val="20"/>
        </w:rPr>
        <w:t xml:space="preserve"> tel. </w:t>
      </w:r>
      <w:r w:rsidR="00F05F05">
        <w:rPr>
          <w:rFonts w:ascii="Adobe Garamond Pro" w:hAnsi="Adobe Garamond Pro"/>
          <w:i/>
          <w:sz w:val="20"/>
          <w:szCs w:val="20"/>
        </w:rPr>
        <w:t>660 247 280</w:t>
      </w:r>
      <w:r w:rsidRPr="005933F7">
        <w:rPr>
          <w:rFonts w:ascii="Adobe Garamond Pro" w:hAnsi="Adobe Garamond Pro"/>
          <w:i/>
          <w:sz w:val="20"/>
          <w:szCs w:val="20"/>
        </w:rPr>
        <w:t xml:space="preserve"> </w:t>
      </w:r>
    </w:p>
    <w:p w:rsidR="004C3C25" w:rsidRPr="005933F7" w:rsidRDefault="004C3C25" w:rsidP="004C3C25">
      <w:pPr>
        <w:rPr>
          <w:sz w:val="20"/>
          <w:szCs w:val="20"/>
        </w:rPr>
      </w:pPr>
      <w:r>
        <w:rPr>
          <w:rFonts w:ascii="Adobe Garamond Pro" w:hAnsi="Adobe Garamond Pro"/>
          <w:sz w:val="20"/>
          <w:szCs w:val="20"/>
        </w:rPr>
        <w:t xml:space="preserve"> </w:t>
      </w:r>
    </w:p>
    <w:p w:rsidR="00393ED7" w:rsidRDefault="00CA103B" w:rsidP="008E1391">
      <w:pPr>
        <w:rPr>
          <w:i/>
          <w:sz w:val="28"/>
          <w:szCs w:val="28"/>
        </w:rPr>
      </w:pPr>
      <w:r>
        <w:t xml:space="preserve">     </w:t>
      </w:r>
      <w:r w:rsidR="004C3C25" w:rsidRPr="00CA103B">
        <w:rPr>
          <w:i/>
          <w:sz w:val="28"/>
          <w:szCs w:val="28"/>
        </w:rPr>
        <w:t xml:space="preserve">Uwaga! Odbiór nagród </w:t>
      </w:r>
      <w:r w:rsidR="008E1391">
        <w:rPr>
          <w:i/>
          <w:sz w:val="28"/>
          <w:szCs w:val="28"/>
        </w:rPr>
        <w:t>osobiście tylko w dniu konkursu.</w:t>
      </w:r>
    </w:p>
    <w:p w:rsidR="008E1391" w:rsidRPr="008E1391" w:rsidRDefault="008E1391" w:rsidP="008E1391">
      <w:pPr>
        <w:rPr>
          <w:i/>
          <w:sz w:val="28"/>
          <w:szCs w:val="28"/>
        </w:rPr>
      </w:pPr>
    </w:p>
    <w:p w:rsidR="00B73AA9" w:rsidRPr="00393ED7" w:rsidRDefault="004C3C25" w:rsidP="00393ED7">
      <w:pPr>
        <w:ind w:left="360"/>
        <w:jc w:val="center"/>
        <w:rPr>
          <w:b/>
        </w:rPr>
      </w:pPr>
      <w:bookmarkStart w:id="0" w:name="_GoBack"/>
      <w:bookmarkEnd w:id="0"/>
      <w:r w:rsidRPr="00C259DD">
        <w:rPr>
          <w:b/>
        </w:rPr>
        <w:t>SERDECZNIE ZAPRASZAMY !!!</w:t>
      </w:r>
    </w:p>
    <w:sectPr w:rsidR="00B73AA9" w:rsidRPr="00393ED7" w:rsidSect="002A2510">
      <w:pgSz w:w="16838" w:h="11906" w:orient="landscape"/>
      <w:pgMar w:top="1418" w:right="680" w:bottom="1418" w:left="68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56492"/>
    <w:multiLevelType w:val="hybridMultilevel"/>
    <w:tmpl w:val="ABCC39BC"/>
    <w:lvl w:ilvl="0" w:tplc="041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6E700177"/>
    <w:multiLevelType w:val="hybridMultilevel"/>
    <w:tmpl w:val="E3CEE9D6"/>
    <w:lvl w:ilvl="0" w:tplc="041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25"/>
    <w:rsid w:val="000D1EA6"/>
    <w:rsid w:val="00144473"/>
    <w:rsid w:val="001A6FDB"/>
    <w:rsid w:val="002A2510"/>
    <w:rsid w:val="002E6D83"/>
    <w:rsid w:val="00393ED7"/>
    <w:rsid w:val="003B5C49"/>
    <w:rsid w:val="004338BB"/>
    <w:rsid w:val="004C3C25"/>
    <w:rsid w:val="0057771A"/>
    <w:rsid w:val="00716DBB"/>
    <w:rsid w:val="007F2E0A"/>
    <w:rsid w:val="008010BD"/>
    <w:rsid w:val="0085242A"/>
    <w:rsid w:val="008E1391"/>
    <w:rsid w:val="009D257E"/>
    <w:rsid w:val="009E22A3"/>
    <w:rsid w:val="00B61FE1"/>
    <w:rsid w:val="00B73AA9"/>
    <w:rsid w:val="00CA103B"/>
    <w:rsid w:val="00CE04FA"/>
    <w:rsid w:val="00DA6EFF"/>
    <w:rsid w:val="00F0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C25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C3C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C25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C3C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ystynaczur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dk.lubac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 JP</dc:creator>
  <cp:lastModifiedBy>Instruktorzy</cp:lastModifiedBy>
  <cp:revision>2</cp:revision>
  <cp:lastPrinted>2018-03-01T11:16:00Z</cp:lastPrinted>
  <dcterms:created xsi:type="dcterms:W3CDTF">2018-03-01T11:21:00Z</dcterms:created>
  <dcterms:modified xsi:type="dcterms:W3CDTF">2018-03-01T11:21:00Z</dcterms:modified>
</cp:coreProperties>
</file>