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A" w:rsidRPr="00AB30D3" w:rsidRDefault="00AD38B5" w:rsidP="009B28A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DOŻYNKI POWIATOWE W NAROLU</w:t>
      </w:r>
    </w:p>
    <w:p w:rsidR="00337405" w:rsidRPr="00AB30D3" w:rsidRDefault="00337405" w:rsidP="009B28A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B30D3">
        <w:rPr>
          <w:rFonts w:ascii="Times New Roman" w:hAnsi="Times New Roman" w:cs="Times New Roman"/>
          <w:sz w:val="24"/>
          <w:szCs w:val="24"/>
          <w:lang w:eastAsia="pl-PL"/>
        </w:rPr>
        <w:t>Regulamin konkursu</w:t>
      </w:r>
    </w:p>
    <w:p w:rsidR="00337405" w:rsidRPr="00730E3C" w:rsidRDefault="00CD18E9" w:rsidP="009B28A2">
      <w:pPr>
        <w:pStyle w:val="Bezodstpw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</w:pPr>
      <w:r w:rsidRPr="00730E3C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>„</w:t>
      </w:r>
      <w:r w:rsidR="00C6588A" w:rsidRPr="00730E3C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>REGIONALNE</w:t>
      </w:r>
      <w:r w:rsidR="00337405" w:rsidRPr="00730E3C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 xml:space="preserve"> SMAKI ZIEMI LUBACZOWSKIEJ</w:t>
      </w:r>
      <w:r w:rsidRPr="00730E3C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>”</w:t>
      </w:r>
    </w:p>
    <w:p w:rsidR="00CD18E9" w:rsidRDefault="00CD18E9" w:rsidP="00D37EB5">
      <w:pPr>
        <w:pStyle w:val="Bezodstpw"/>
        <w:rPr>
          <w:rFonts w:ascii="Times New Roman" w:hAnsi="Times New Roman" w:cs="Times New Roman"/>
          <w:color w:val="5B9BD5" w:themeColor="accent1"/>
          <w:sz w:val="24"/>
          <w:szCs w:val="24"/>
          <w:lang w:eastAsia="pl-PL"/>
        </w:rPr>
      </w:pPr>
    </w:p>
    <w:p w:rsidR="00CD18E9" w:rsidRPr="0077477F" w:rsidRDefault="00CD18E9" w:rsidP="00D37EB5">
      <w:pPr>
        <w:rPr>
          <w:rFonts w:ascii="Segoe UI Light" w:hAnsi="Segoe UI Light"/>
          <w:b/>
          <w:bCs/>
          <w:sz w:val="22"/>
          <w:szCs w:val="22"/>
          <w:lang w:eastAsia="pl-PL"/>
        </w:rPr>
      </w:pPr>
      <w:r w:rsidRPr="0077477F">
        <w:rPr>
          <w:rFonts w:ascii="Segoe UI Light" w:hAnsi="Segoe UI Light"/>
          <w:b/>
          <w:bCs/>
          <w:sz w:val="22"/>
          <w:szCs w:val="22"/>
          <w:lang w:eastAsia="pl-PL"/>
        </w:rPr>
        <w:t>1 ORGANIZATOR KONKURSU:</w:t>
      </w:r>
    </w:p>
    <w:p w:rsidR="00FC34DA" w:rsidRPr="0077477F" w:rsidRDefault="00CD18E9" w:rsidP="00D37EB5">
      <w:pPr>
        <w:rPr>
          <w:rFonts w:ascii="Segoe UI Light" w:hAnsi="Segoe UI Light"/>
          <w:sz w:val="22"/>
          <w:szCs w:val="22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O</w:t>
      </w:r>
      <w:r w:rsidR="00AB705B"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rganizatorem 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konkursu </w:t>
      </w:r>
      <w:r w:rsidR="00AB705B" w:rsidRPr="0077477F">
        <w:rPr>
          <w:rFonts w:ascii="Segoe UI Light" w:eastAsia="Times New Roman" w:hAnsi="Segoe UI Light"/>
          <w:sz w:val="22"/>
          <w:szCs w:val="22"/>
          <w:lang w:eastAsia="pl-PL"/>
        </w:rPr>
        <w:t>jest</w:t>
      </w:r>
      <w:r w:rsidR="00FC34DA"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</w:t>
      </w:r>
      <w:r w:rsidR="00FC34DA" w:rsidRPr="0077477F">
        <w:rPr>
          <w:rFonts w:ascii="Segoe UI Light" w:hAnsi="Segoe UI Light"/>
          <w:sz w:val="22"/>
          <w:szCs w:val="22"/>
        </w:rPr>
        <w:t>Starosta Lubaczowski, współorganizatorem</w:t>
      </w:r>
      <w:r w:rsidRPr="0077477F">
        <w:rPr>
          <w:rFonts w:ascii="Segoe UI Light" w:hAnsi="Segoe UI Light"/>
          <w:sz w:val="22"/>
          <w:szCs w:val="22"/>
        </w:rPr>
        <w:t xml:space="preserve"> Powiatowe Centrum Kultury </w:t>
      </w:r>
      <w:r w:rsidRPr="0077477F">
        <w:rPr>
          <w:rFonts w:ascii="Segoe UI Light" w:hAnsi="Segoe UI Light"/>
          <w:sz w:val="22"/>
          <w:szCs w:val="22"/>
        </w:rPr>
        <w:br/>
        <w:t>w Lubaczowie,</w:t>
      </w:r>
      <w:r w:rsidR="00FC34DA" w:rsidRPr="0077477F">
        <w:rPr>
          <w:rFonts w:ascii="Segoe UI Light" w:hAnsi="Segoe UI Light"/>
          <w:sz w:val="22"/>
          <w:szCs w:val="22"/>
        </w:rPr>
        <w:t xml:space="preserve"> B</w:t>
      </w:r>
      <w:r w:rsidR="00944B4B">
        <w:rPr>
          <w:rFonts w:ascii="Segoe UI Light" w:hAnsi="Segoe UI Light"/>
          <w:sz w:val="22"/>
          <w:szCs w:val="22"/>
        </w:rPr>
        <w:t xml:space="preserve">urmistrz Miasta i Gminy Narol, </w:t>
      </w:r>
      <w:r w:rsidR="00FC34DA" w:rsidRPr="0077477F">
        <w:rPr>
          <w:rFonts w:ascii="Segoe UI Light" w:hAnsi="Segoe UI Light"/>
          <w:sz w:val="22"/>
          <w:szCs w:val="22"/>
        </w:rPr>
        <w:t>G</w:t>
      </w:r>
      <w:r w:rsidRPr="0077477F">
        <w:rPr>
          <w:rFonts w:ascii="Segoe UI Light" w:hAnsi="Segoe UI Light"/>
          <w:sz w:val="22"/>
          <w:szCs w:val="22"/>
        </w:rPr>
        <w:t xml:space="preserve">minny </w:t>
      </w:r>
      <w:r w:rsidR="00FC34DA" w:rsidRPr="0077477F">
        <w:rPr>
          <w:rFonts w:ascii="Segoe UI Light" w:hAnsi="Segoe UI Light"/>
          <w:sz w:val="22"/>
          <w:szCs w:val="22"/>
        </w:rPr>
        <w:t>O</w:t>
      </w:r>
      <w:r w:rsidRPr="0077477F">
        <w:rPr>
          <w:rFonts w:ascii="Segoe UI Light" w:hAnsi="Segoe UI Light"/>
          <w:sz w:val="22"/>
          <w:szCs w:val="22"/>
        </w:rPr>
        <w:t xml:space="preserve">środek </w:t>
      </w:r>
      <w:r w:rsidR="00FC34DA" w:rsidRPr="0077477F">
        <w:rPr>
          <w:rFonts w:ascii="Segoe UI Light" w:hAnsi="Segoe UI Light"/>
          <w:sz w:val="22"/>
          <w:szCs w:val="22"/>
        </w:rPr>
        <w:t>K</w:t>
      </w:r>
      <w:r w:rsidRPr="0077477F">
        <w:rPr>
          <w:rFonts w:ascii="Segoe UI Light" w:hAnsi="Segoe UI Light"/>
          <w:sz w:val="22"/>
          <w:szCs w:val="22"/>
        </w:rPr>
        <w:t>ultury</w:t>
      </w:r>
      <w:r w:rsidR="00944B4B">
        <w:rPr>
          <w:rFonts w:ascii="Segoe UI Light" w:hAnsi="Segoe UI Light"/>
          <w:sz w:val="22"/>
          <w:szCs w:val="22"/>
        </w:rPr>
        <w:t xml:space="preserve"> w Narolu</w:t>
      </w:r>
      <w:r w:rsidR="00FC34DA" w:rsidRPr="0077477F">
        <w:rPr>
          <w:rFonts w:ascii="Segoe UI Light" w:hAnsi="Segoe UI Light"/>
          <w:sz w:val="22"/>
          <w:szCs w:val="22"/>
        </w:rPr>
        <w:t xml:space="preserve">. </w:t>
      </w:r>
      <w:r w:rsidR="00FC34DA" w:rsidRPr="0077477F">
        <w:rPr>
          <w:rFonts w:ascii="Segoe UI Light" w:hAnsi="Segoe UI Light"/>
          <w:bCs/>
          <w:sz w:val="22"/>
          <w:szCs w:val="22"/>
        </w:rPr>
        <w:t xml:space="preserve">Konkurs odbędzie się </w:t>
      </w:r>
      <w:r w:rsidR="00944B4B">
        <w:rPr>
          <w:rFonts w:ascii="Segoe UI Light" w:hAnsi="Segoe UI Light"/>
          <w:bCs/>
          <w:sz w:val="22"/>
          <w:szCs w:val="22"/>
        </w:rPr>
        <w:br/>
      </w:r>
      <w:r w:rsidR="00FC34DA" w:rsidRPr="0077477F">
        <w:rPr>
          <w:rFonts w:ascii="Segoe UI Light" w:hAnsi="Segoe UI Light"/>
          <w:bCs/>
          <w:sz w:val="22"/>
          <w:szCs w:val="22"/>
        </w:rPr>
        <w:t xml:space="preserve">w dniu </w:t>
      </w:r>
      <w:r w:rsidR="00944B4B">
        <w:rPr>
          <w:rFonts w:ascii="Segoe UI Light" w:hAnsi="Segoe UI Light"/>
          <w:b/>
          <w:bCs/>
          <w:color w:val="00B050"/>
          <w:sz w:val="22"/>
          <w:szCs w:val="22"/>
        </w:rPr>
        <w:t>28 sierpnia 2022</w:t>
      </w:r>
      <w:r w:rsidR="00FC34DA" w:rsidRPr="00730E3C">
        <w:rPr>
          <w:rFonts w:ascii="Segoe UI Light" w:hAnsi="Segoe UI Light"/>
          <w:b/>
          <w:bCs/>
          <w:color w:val="00B050"/>
          <w:sz w:val="22"/>
          <w:szCs w:val="22"/>
        </w:rPr>
        <w:t xml:space="preserve"> r.,</w:t>
      </w:r>
      <w:r w:rsidR="00BB2343" w:rsidRPr="0077477F">
        <w:rPr>
          <w:rFonts w:ascii="Segoe UI Light" w:hAnsi="Segoe UI Light"/>
          <w:bCs/>
          <w:color w:val="00B050"/>
          <w:sz w:val="22"/>
          <w:szCs w:val="22"/>
        </w:rPr>
        <w:t xml:space="preserve"> </w:t>
      </w:r>
      <w:r w:rsidR="00FC34DA" w:rsidRPr="0077477F">
        <w:rPr>
          <w:rFonts w:ascii="Segoe UI Light" w:hAnsi="Segoe UI Light"/>
          <w:bCs/>
          <w:sz w:val="22"/>
          <w:szCs w:val="22"/>
        </w:rPr>
        <w:t>podczas Dożynek Powiatowych.</w:t>
      </w:r>
    </w:p>
    <w:p w:rsidR="002D4691" w:rsidRPr="0077477F" w:rsidRDefault="00D41008" w:rsidP="00D37EB5">
      <w:pPr>
        <w:pStyle w:val="Bezodstpw"/>
        <w:rPr>
          <w:rFonts w:ascii="Segoe UI Light" w:hAnsi="Segoe UI Light" w:cs="Times New Roman"/>
          <w:lang w:eastAsia="pl-PL"/>
        </w:rPr>
      </w:pPr>
      <w:r w:rsidRPr="0077477F">
        <w:rPr>
          <w:rFonts w:ascii="Segoe UI Light" w:hAnsi="Segoe UI Light" w:cs="Times New Roman"/>
          <w:b/>
          <w:bCs/>
          <w:lang w:eastAsia="pl-PL"/>
        </w:rPr>
        <w:t>2. CEL KONKURSU</w:t>
      </w:r>
    </w:p>
    <w:p w:rsidR="00D41008" w:rsidRPr="0077477F" w:rsidRDefault="00D41008" w:rsidP="00D37EB5">
      <w:pPr>
        <w:spacing w:before="100" w:beforeAutospacing="1" w:after="100" w:afterAutospacing="1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  <w:lang w:eastAsia="pl-PL"/>
        </w:rPr>
        <w:t xml:space="preserve">- </w:t>
      </w:r>
      <w:r w:rsidR="002D4691" w:rsidRPr="0077477F">
        <w:rPr>
          <w:rFonts w:ascii="Segoe UI Light" w:hAnsi="Segoe UI Light"/>
          <w:sz w:val="22"/>
          <w:szCs w:val="22"/>
        </w:rPr>
        <w:t>promowanie regionalnych potraw, a także bogactwa i różnorodności lokalnych tradycji kulinarnych</w:t>
      </w:r>
      <w:proofErr w:type="gramStart"/>
      <w:r w:rsidR="002D4691" w:rsidRPr="0077477F">
        <w:rPr>
          <w:rFonts w:ascii="Segoe UI Light" w:hAnsi="Segoe UI Light"/>
          <w:sz w:val="22"/>
          <w:szCs w:val="22"/>
        </w:rPr>
        <w:t>,</w:t>
      </w:r>
      <w:r w:rsidR="002D4691" w:rsidRPr="0077477F">
        <w:rPr>
          <w:rFonts w:ascii="Segoe UI Light" w:hAnsi="Segoe UI Light"/>
          <w:sz w:val="22"/>
          <w:szCs w:val="22"/>
        </w:rPr>
        <w:br/>
      </w:r>
      <w:r w:rsidRPr="0077477F">
        <w:rPr>
          <w:rFonts w:ascii="Segoe UI Light" w:hAnsi="Segoe UI Light"/>
          <w:sz w:val="22"/>
          <w:szCs w:val="22"/>
          <w:lang w:eastAsia="pl-PL"/>
        </w:rPr>
        <w:t>- wykorzystanie</w:t>
      </w:r>
      <w:proofErr w:type="gramEnd"/>
      <w:r w:rsidRPr="0077477F">
        <w:rPr>
          <w:rFonts w:ascii="Segoe UI Light" w:hAnsi="Segoe UI Light"/>
          <w:sz w:val="22"/>
          <w:szCs w:val="22"/>
          <w:lang w:eastAsia="pl-PL"/>
        </w:rPr>
        <w:t xml:space="preserve"> plonów ziemi w tradycyjnych potrawach</w:t>
      </w:r>
      <w:r w:rsidR="00AD38B5">
        <w:rPr>
          <w:rFonts w:ascii="Segoe UI Light" w:hAnsi="Segoe UI Light"/>
          <w:sz w:val="22"/>
          <w:szCs w:val="22"/>
          <w:lang w:eastAsia="pl-PL"/>
        </w:rPr>
        <w:t>,</w:t>
      </w:r>
      <w:r w:rsidRPr="0077477F">
        <w:rPr>
          <w:rFonts w:ascii="Segoe UI Light" w:hAnsi="Segoe UI Light"/>
          <w:sz w:val="22"/>
          <w:szCs w:val="22"/>
          <w:lang w:eastAsia="pl-PL"/>
        </w:rPr>
        <w:t xml:space="preserve"> </w:t>
      </w:r>
      <w:r w:rsidRPr="0077477F">
        <w:rPr>
          <w:rFonts w:ascii="Segoe UI Light" w:hAnsi="Segoe UI Light"/>
          <w:sz w:val="22"/>
          <w:szCs w:val="22"/>
          <w:lang w:eastAsia="pl-PL"/>
        </w:rPr>
        <w:br/>
        <w:t>- prezentacja jadła wiejskiego, propagowanie sztuki kulinarnej,</w:t>
      </w:r>
      <w:r w:rsidRPr="0077477F">
        <w:rPr>
          <w:rFonts w:ascii="Segoe UI Light" w:hAnsi="Segoe UI Light"/>
          <w:sz w:val="22"/>
          <w:szCs w:val="22"/>
          <w:lang w:eastAsia="pl-PL"/>
        </w:rPr>
        <w:br/>
        <w:t xml:space="preserve">- integracja środowisk wiejskich zajmujących się tworzeniem kulinarnej tradycji wsi, </w:t>
      </w:r>
      <w:r w:rsidR="002D4691" w:rsidRPr="0077477F">
        <w:rPr>
          <w:rFonts w:ascii="Segoe UI Light" w:hAnsi="Segoe UI Light"/>
          <w:sz w:val="22"/>
          <w:szCs w:val="22"/>
          <w:lang w:eastAsia="pl-PL"/>
        </w:rPr>
        <w:br/>
      </w:r>
      <w:r w:rsidRPr="0077477F">
        <w:rPr>
          <w:rFonts w:ascii="Segoe UI Light" w:hAnsi="Segoe UI Light"/>
          <w:sz w:val="22"/>
          <w:szCs w:val="22"/>
          <w:lang w:eastAsia="pl-PL"/>
        </w:rPr>
        <w:t>- upowszechnianie i kultywowanie tradycji dożynkowych,</w:t>
      </w:r>
      <w:r w:rsidR="002D4691" w:rsidRPr="0077477F">
        <w:rPr>
          <w:rFonts w:ascii="Segoe UI Light" w:hAnsi="Segoe UI Light"/>
          <w:sz w:val="22"/>
          <w:szCs w:val="22"/>
          <w:lang w:eastAsia="pl-PL"/>
        </w:rPr>
        <w:br/>
      </w:r>
      <w:r w:rsidRPr="0077477F">
        <w:rPr>
          <w:rFonts w:ascii="Segoe UI Light" w:hAnsi="Segoe UI Light"/>
          <w:sz w:val="22"/>
          <w:szCs w:val="22"/>
          <w:lang w:eastAsia="pl-PL"/>
        </w:rPr>
        <w:t>- promocja powiatu lubaczowskiego.</w:t>
      </w:r>
    </w:p>
    <w:p w:rsidR="00C6588A" w:rsidRPr="0077477F" w:rsidRDefault="00C6588A" w:rsidP="00D37EB5">
      <w:pPr>
        <w:spacing w:before="100" w:beforeAutospacing="1" w:after="100" w:afterAutospacing="1" w:line="240" w:lineRule="auto"/>
        <w:rPr>
          <w:rFonts w:ascii="Segoe UI Light" w:eastAsia="Times New Roman" w:hAnsi="Segoe UI Light"/>
          <w:b/>
          <w:bCs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b/>
          <w:bCs/>
          <w:sz w:val="22"/>
          <w:szCs w:val="22"/>
          <w:lang w:eastAsia="pl-PL"/>
        </w:rPr>
        <w:t>3. ZAKRES PRZEDMIOTOWY:</w:t>
      </w:r>
    </w:p>
    <w:p w:rsidR="00BD7F0E" w:rsidRPr="0077477F" w:rsidRDefault="00C6588A" w:rsidP="00D37EB5">
      <w:pPr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  <w:lang w:eastAsia="pl-PL"/>
        </w:rPr>
        <w:t xml:space="preserve">Na konkurs należy przygotować stoisko dożynkowe, wraz z wiodącą </w:t>
      </w:r>
      <w:r w:rsidRPr="0077477F">
        <w:rPr>
          <w:rFonts w:ascii="Segoe UI Light" w:hAnsi="Segoe UI Light"/>
          <w:sz w:val="22"/>
          <w:szCs w:val="22"/>
          <w:u w:val="single"/>
          <w:lang w:eastAsia="pl-PL"/>
        </w:rPr>
        <w:t>potrawą konkursową</w:t>
      </w:r>
      <w:r w:rsidR="0071166C" w:rsidRPr="0077477F">
        <w:rPr>
          <w:rFonts w:ascii="Segoe UI Light" w:hAnsi="Segoe UI Light"/>
          <w:b/>
          <w:sz w:val="22"/>
          <w:szCs w:val="22"/>
          <w:u w:val="single"/>
          <w:lang w:eastAsia="pl-PL"/>
        </w:rPr>
        <w:t>,</w:t>
      </w:r>
      <w:r w:rsidR="0071166C" w:rsidRPr="0077477F">
        <w:rPr>
          <w:rFonts w:ascii="Segoe UI Light" w:hAnsi="Segoe UI Light"/>
          <w:sz w:val="22"/>
          <w:szCs w:val="22"/>
          <w:lang w:eastAsia="pl-PL"/>
        </w:rPr>
        <w:t xml:space="preserve"> która</w:t>
      </w:r>
      <w:r w:rsidR="0071166C" w:rsidRPr="0077477F">
        <w:rPr>
          <w:rFonts w:ascii="Segoe UI Light" w:hAnsi="Segoe UI Light"/>
          <w:color w:val="212121"/>
          <w:sz w:val="22"/>
          <w:szCs w:val="22"/>
        </w:rPr>
        <w:t xml:space="preserve"> powinna znajdować się w osobnym naczyniu opatrzonym jedynie nazwą potrawy wraz z opisem użytych składników potrzebnych do ich przygotowania.</w:t>
      </w:r>
      <w:r w:rsidR="00BD7F0E" w:rsidRPr="0077477F">
        <w:rPr>
          <w:rFonts w:ascii="Segoe UI Light" w:hAnsi="Segoe UI Light"/>
          <w:color w:val="212121"/>
          <w:sz w:val="22"/>
          <w:szCs w:val="22"/>
        </w:rPr>
        <w:t xml:space="preserve"> </w:t>
      </w:r>
      <w:r w:rsidR="00BD7F0E" w:rsidRPr="0077477F">
        <w:rPr>
          <w:rFonts w:ascii="Segoe UI Light" w:eastAsia="Times New Roman" w:hAnsi="Segoe UI Light"/>
          <w:sz w:val="22"/>
          <w:szCs w:val="22"/>
          <w:lang w:eastAsia="pl-PL"/>
        </w:rPr>
        <w:t>Przedmiotem konkursu jest wybór najsmaczniejszej potrawy oraz najciekawszego stoiska prezentującego dorobek kulinarny koła.</w:t>
      </w:r>
    </w:p>
    <w:p w:rsidR="006E456D" w:rsidRPr="0077477F" w:rsidRDefault="006E456D" w:rsidP="00D37EB5">
      <w:pPr>
        <w:pStyle w:val="Bezodstpw"/>
        <w:spacing w:line="276" w:lineRule="auto"/>
        <w:rPr>
          <w:rFonts w:ascii="Segoe UI Light" w:hAnsi="Segoe UI Light" w:cs="Times New Roman"/>
          <w:b/>
          <w:color w:val="333333"/>
        </w:rPr>
      </w:pPr>
      <w:r w:rsidRPr="0077477F">
        <w:rPr>
          <w:rFonts w:ascii="Segoe UI Light" w:hAnsi="Segoe UI Light" w:cs="Times New Roman"/>
          <w:b/>
          <w:color w:val="333333"/>
        </w:rPr>
        <w:t>4. WARUNKIEM UDZIAŁU W KONKURSIE JEST:</w:t>
      </w:r>
    </w:p>
    <w:p w:rsidR="006E456D" w:rsidRPr="0077477F" w:rsidRDefault="006E456D" w:rsidP="00D37EB5">
      <w:pPr>
        <w:pStyle w:val="Bezodstpw"/>
        <w:spacing w:line="276" w:lineRule="auto"/>
        <w:rPr>
          <w:rFonts w:ascii="Segoe UI Light" w:hAnsi="Segoe UI Light" w:cs="Times New Roman"/>
          <w:b/>
          <w:lang w:eastAsia="pl-PL"/>
        </w:rPr>
      </w:pPr>
    </w:p>
    <w:p w:rsidR="006E456D" w:rsidRPr="0077477F" w:rsidRDefault="006E456D" w:rsidP="00D37EB5">
      <w:pPr>
        <w:pStyle w:val="Bezodstpw"/>
        <w:spacing w:line="276" w:lineRule="auto"/>
        <w:rPr>
          <w:rFonts w:ascii="Segoe UI Light" w:hAnsi="Segoe UI Light" w:cs="Times New Roman"/>
          <w:b/>
          <w:u w:val="single"/>
        </w:rPr>
      </w:pPr>
      <w:r w:rsidRPr="0077477F">
        <w:rPr>
          <w:rFonts w:ascii="Segoe UI Light" w:hAnsi="Segoe UI Light" w:cs="Times New Roman"/>
        </w:rPr>
        <w:t xml:space="preserve">-nadesłanie na adres: Powiatowe Centrum Kultury w Lubaczowie, ul. Wyszyńskiego 31, </w:t>
      </w:r>
      <w:r w:rsidRPr="0077477F">
        <w:rPr>
          <w:rFonts w:ascii="Segoe UI Light" w:hAnsi="Segoe UI Light" w:cs="Times New Roman"/>
        </w:rPr>
        <w:br/>
      </w:r>
      <w:r w:rsidRPr="0077477F">
        <w:rPr>
          <w:rFonts w:ascii="Segoe UI Light" w:hAnsi="Segoe UI Light" w:cs="Times New Roman"/>
          <w:b/>
          <w:u w:val="single"/>
        </w:rPr>
        <w:t xml:space="preserve">w </w:t>
      </w:r>
      <w:r w:rsidR="00944B4B">
        <w:rPr>
          <w:rFonts w:ascii="Segoe UI Light" w:hAnsi="Segoe UI Light" w:cs="Times New Roman"/>
          <w:b/>
          <w:u w:val="single"/>
        </w:rPr>
        <w:t>nieprzekraczalnym terminie do 19 sierpnia 2022</w:t>
      </w:r>
      <w:r w:rsidRPr="0077477F">
        <w:rPr>
          <w:rFonts w:ascii="Segoe UI Light" w:hAnsi="Segoe UI Light" w:cs="Times New Roman"/>
          <w:b/>
          <w:u w:val="single"/>
        </w:rPr>
        <w:t xml:space="preserve"> r.</w:t>
      </w:r>
    </w:p>
    <w:p w:rsidR="004A16BA" w:rsidRPr="0077477F" w:rsidRDefault="006E456D" w:rsidP="00D37EB5">
      <w:pPr>
        <w:pStyle w:val="Bezodstpw"/>
        <w:rPr>
          <w:rFonts w:ascii="Segoe UI Light" w:eastAsia="Times New Roman" w:hAnsi="Segoe UI Light" w:cs="Times New Roman"/>
          <w:lang w:eastAsia="pl-PL"/>
        </w:rPr>
      </w:pPr>
      <w:r w:rsidRPr="0077477F">
        <w:rPr>
          <w:rFonts w:ascii="Segoe UI Light" w:hAnsi="Segoe UI Light" w:cs="Times New Roman"/>
        </w:rPr>
        <w:t xml:space="preserve">- </w:t>
      </w:r>
      <w:r w:rsidRPr="0077477F">
        <w:rPr>
          <w:rFonts w:ascii="Segoe UI Light" w:hAnsi="Segoe UI Light" w:cs="Times New Roman"/>
          <w:u w:val="single"/>
        </w:rPr>
        <w:t>wypełnionej i podpisanej karty zgłoszenia</w:t>
      </w:r>
      <w:r w:rsidRPr="0077477F">
        <w:rPr>
          <w:rFonts w:ascii="Segoe UI Light" w:hAnsi="Segoe UI Light" w:cs="Times New Roman"/>
          <w:b/>
          <w:u w:val="single"/>
        </w:rPr>
        <w:t xml:space="preserve"> </w:t>
      </w:r>
      <w:r w:rsidRPr="0077477F">
        <w:rPr>
          <w:rFonts w:ascii="Segoe UI Light" w:hAnsi="Segoe UI Light" w:cs="Times New Roman"/>
          <w:u w:val="single"/>
        </w:rPr>
        <w:t>i</w:t>
      </w:r>
      <w:r w:rsidRPr="0077477F">
        <w:rPr>
          <w:rFonts w:ascii="Segoe UI Light" w:hAnsi="Segoe UI Light" w:cs="Times New Roman"/>
          <w:b/>
          <w:u w:val="single"/>
        </w:rPr>
        <w:t xml:space="preserve"> </w:t>
      </w:r>
      <w:r w:rsidRPr="0077477F">
        <w:rPr>
          <w:rFonts w:ascii="Segoe UI Light" w:hAnsi="Segoe UI Light" w:cs="Times New Roman"/>
          <w:u w:val="single"/>
        </w:rPr>
        <w:t>podpisanej</w:t>
      </w:r>
      <w:r w:rsidRPr="0077477F">
        <w:rPr>
          <w:rFonts w:ascii="Segoe UI Light" w:hAnsi="Segoe UI Light" w:cs="Times New Roman"/>
          <w:b/>
          <w:u w:val="single"/>
        </w:rPr>
        <w:t xml:space="preserve"> </w:t>
      </w:r>
      <w:r w:rsidRPr="0077477F">
        <w:rPr>
          <w:rFonts w:ascii="Segoe UI Light" w:hAnsi="Segoe UI Light" w:cs="Times New Roman"/>
          <w:u w:val="single"/>
        </w:rPr>
        <w:t xml:space="preserve">zgody na przetwarzanie danych </w:t>
      </w:r>
      <w:r w:rsidR="00F07653" w:rsidRPr="0077477F">
        <w:rPr>
          <w:rFonts w:ascii="Segoe UI Light" w:hAnsi="Segoe UI Light" w:cs="Times New Roman"/>
          <w:u w:val="single"/>
        </w:rPr>
        <w:t>osobowych.</w:t>
      </w:r>
      <w:r w:rsidR="0050405D" w:rsidRPr="0077477F">
        <w:rPr>
          <w:rFonts w:ascii="Segoe UI Light" w:hAnsi="Segoe UI Light" w:cs="Times New Roman"/>
          <w:u w:val="single"/>
        </w:rPr>
        <w:t xml:space="preserve"> </w:t>
      </w:r>
      <w:r w:rsidR="00F07653" w:rsidRPr="0077477F">
        <w:rPr>
          <w:rFonts w:ascii="Segoe UI Light" w:hAnsi="Segoe UI Light" w:cs="Times New Roman"/>
          <w:u w:val="single"/>
        </w:rPr>
        <w:t>N</w:t>
      </w:r>
      <w:r w:rsidR="004A16BA" w:rsidRPr="0077477F">
        <w:rPr>
          <w:rFonts w:ascii="Segoe UI Light" w:hAnsi="Segoe UI Light" w:cs="Times New Roman"/>
          <w:u w:val="single"/>
        </w:rPr>
        <w:t>iedostarczenie</w:t>
      </w:r>
      <w:r w:rsidRPr="0077477F">
        <w:rPr>
          <w:rFonts w:ascii="Segoe UI Light" w:hAnsi="Segoe UI Light" w:cs="Times New Roman"/>
          <w:u w:val="single"/>
        </w:rPr>
        <w:t xml:space="preserve"> karty zgłoszenia i zgody spowoduje brak możliwości udziału w konkursie</w:t>
      </w:r>
      <w:proofErr w:type="gramStart"/>
      <w:r w:rsidRPr="0077477F">
        <w:rPr>
          <w:rFonts w:ascii="Segoe UI Light" w:hAnsi="Segoe UI Light" w:cs="Times New Roman"/>
          <w:u w:val="single"/>
        </w:rPr>
        <w:t>,</w:t>
      </w:r>
      <w:r w:rsidRPr="0077477F">
        <w:rPr>
          <w:rFonts w:ascii="Segoe UI Light" w:hAnsi="Segoe UI Light" w:cs="Times New Roman"/>
          <w:u w:val="single"/>
        </w:rPr>
        <w:br/>
      </w:r>
      <w:r w:rsidR="00D06E91" w:rsidRPr="0077477F">
        <w:rPr>
          <w:rFonts w:ascii="Segoe UI Light" w:eastAsia="Times New Roman" w:hAnsi="Segoe UI Light" w:cs="Times New Roman"/>
          <w:lang w:eastAsia="pl-PL"/>
        </w:rPr>
        <w:t>- przygotowanie</w:t>
      </w:r>
      <w:proofErr w:type="gramEnd"/>
      <w:r w:rsidR="00D06E91" w:rsidRPr="0077477F">
        <w:rPr>
          <w:rFonts w:ascii="Segoe UI Light" w:eastAsia="Times New Roman" w:hAnsi="Segoe UI Light" w:cs="Times New Roman"/>
          <w:lang w:eastAsia="pl-PL"/>
        </w:rPr>
        <w:t xml:space="preserve"> zgodnie z obowiązującymi normami BHP i wymogami sanitarnymi, potrawy konkursowej</w:t>
      </w:r>
      <w:r w:rsidR="00D06E91" w:rsidRPr="0077477F">
        <w:rPr>
          <w:rFonts w:ascii="Segoe UI Light" w:hAnsi="Segoe UI Light" w:cs="Times New Roman"/>
        </w:rPr>
        <w:t>,</w:t>
      </w:r>
      <w:r w:rsidR="00D06E91" w:rsidRPr="0077477F">
        <w:rPr>
          <w:rFonts w:ascii="Segoe UI Light" w:hAnsi="Segoe UI Light" w:cs="Times New Roman"/>
          <w:u w:val="single"/>
        </w:rPr>
        <w:br/>
      </w:r>
      <w:r w:rsidRPr="0077477F">
        <w:rPr>
          <w:rFonts w:ascii="Segoe UI Light" w:eastAsia="Times New Roman" w:hAnsi="Segoe UI Light" w:cs="Times New Roman"/>
          <w:lang w:eastAsia="pl-PL"/>
        </w:rPr>
        <w:t xml:space="preserve">-przygotowanie stoiska, na którym </w:t>
      </w:r>
      <w:r w:rsidR="00D43AF8" w:rsidRPr="0077477F">
        <w:rPr>
          <w:rFonts w:ascii="Segoe UI Light" w:eastAsia="Times New Roman" w:hAnsi="Segoe UI Light" w:cs="Times New Roman"/>
          <w:lang w:eastAsia="pl-PL"/>
        </w:rPr>
        <w:t>zaprezentowane zostaną potrawy.</w:t>
      </w:r>
    </w:p>
    <w:p w:rsidR="0056174B" w:rsidRPr="0077477F" w:rsidRDefault="0056174B" w:rsidP="00D37EB5">
      <w:pPr>
        <w:spacing w:before="100" w:beforeAutospacing="1" w:after="100" w:afterAutospacing="1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b/>
          <w:bCs/>
          <w:sz w:val="22"/>
          <w:szCs w:val="22"/>
          <w:lang w:eastAsia="pl-PL"/>
        </w:rPr>
        <w:t xml:space="preserve">5. </w:t>
      </w:r>
      <w:proofErr w:type="gramStart"/>
      <w:r w:rsidRPr="0077477F">
        <w:rPr>
          <w:rFonts w:ascii="Segoe UI Light" w:eastAsia="Times New Roman" w:hAnsi="Segoe UI Light"/>
          <w:b/>
          <w:bCs/>
          <w:sz w:val="22"/>
          <w:szCs w:val="22"/>
          <w:lang w:eastAsia="pl-PL"/>
        </w:rPr>
        <w:t>KRYTERIA  OCENY</w:t>
      </w:r>
      <w:proofErr w:type="gramEnd"/>
    </w:p>
    <w:p w:rsidR="0056174B" w:rsidRPr="0077477F" w:rsidRDefault="0056174B" w:rsidP="00D37EB5">
      <w:pPr>
        <w:pStyle w:val="Bezodstpw"/>
        <w:rPr>
          <w:rFonts w:ascii="Segoe UI Light" w:hAnsi="Segoe UI Light" w:cs="Times New Roman"/>
          <w:lang w:eastAsia="pl-PL"/>
        </w:rPr>
      </w:pPr>
      <w:r w:rsidRPr="0077477F">
        <w:rPr>
          <w:rFonts w:ascii="Segoe UI Light" w:hAnsi="Segoe UI Light" w:cs="Times New Roman"/>
          <w:lang w:eastAsia="pl-PL"/>
        </w:rPr>
        <w:t>Oceny stoisk oraz wybór zwycięskiej potrawy dokona komisja konkursowa.</w:t>
      </w:r>
    </w:p>
    <w:p w:rsidR="0056174B" w:rsidRPr="0077477F" w:rsidRDefault="0056174B" w:rsidP="00D37EB5">
      <w:pPr>
        <w:pStyle w:val="Bezodstpw"/>
        <w:tabs>
          <w:tab w:val="center" w:pos="4932"/>
        </w:tabs>
        <w:rPr>
          <w:rFonts w:ascii="Segoe UI Light" w:hAnsi="Segoe UI Light" w:cs="Times New Roman"/>
          <w:lang w:eastAsia="pl-PL"/>
        </w:rPr>
      </w:pPr>
      <w:r w:rsidRPr="0077477F">
        <w:rPr>
          <w:rFonts w:ascii="Segoe UI Light" w:hAnsi="Segoe UI Light" w:cs="Times New Roman"/>
          <w:lang w:eastAsia="pl-PL"/>
        </w:rPr>
        <w:t xml:space="preserve"> </w:t>
      </w:r>
      <w:r w:rsidRPr="0077477F">
        <w:rPr>
          <w:rFonts w:ascii="Segoe UI Light" w:hAnsi="Segoe UI Light" w:cs="Times New Roman"/>
          <w:bCs/>
          <w:lang w:eastAsia="pl-PL"/>
        </w:rPr>
        <w:t>Komisja będzie brała pod uwagę:</w:t>
      </w:r>
      <w:r w:rsidRPr="0077477F">
        <w:rPr>
          <w:rFonts w:ascii="Segoe UI Light" w:hAnsi="Segoe UI Light" w:cs="Times New Roman"/>
          <w:bCs/>
          <w:lang w:eastAsia="pl-PL"/>
        </w:rPr>
        <w:tab/>
      </w:r>
    </w:p>
    <w:p w:rsidR="0056174B" w:rsidRPr="0077477F" w:rsidRDefault="0056174B" w:rsidP="00D37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walory </w:t>
      </w:r>
      <w:proofErr w:type="gramStart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smakowe</w:t>
      </w:r>
      <w:r w:rsidR="001C618D"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 </w:t>
      </w:r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 (0-10</w:t>
      </w:r>
      <w:r w:rsidR="006A3B89"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 </w:t>
      </w:r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pkt</w:t>
      </w:r>
      <w:proofErr w:type="gramEnd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)</w:t>
      </w:r>
    </w:p>
    <w:p w:rsidR="006A408B" w:rsidRPr="0077477F" w:rsidRDefault="006A408B" w:rsidP="00D37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</w:pPr>
      <w:proofErr w:type="gramStart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estetyka</w:t>
      </w:r>
      <w:proofErr w:type="gramEnd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 i sposób podania potrawy (0-5 pkt)</w:t>
      </w:r>
    </w:p>
    <w:p w:rsidR="001C618D" w:rsidRPr="0077477F" w:rsidRDefault="001C618D" w:rsidP="00D37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Light" w:eastAsia="Times New Roman" w:hAnsi="Segoe UI Light"/>
          <w:bCs/>
          <w:color w:val="000000" w:themeColor="text1"/>
          <w:sz w:val="22"/>
          <w:szCs w:val="22"/>
          <w:lang w:eastAsia="pl-PL"/>
        </w:rPr>
      </w:pPr>
      <w:proofErr w:type="gramStart"/>
      <w:r w:rsidRPr="0077477F">
        <w:rPr>
          <w:rStyle w:val="markedcontent"/>
          <w:rFonts w:ascii="Segoe UI Light" w:hAnsi="Segoe UI Light"/>
          <w:color w:val="000000" w:themeColor="text1"/>
          <w:sz w:val="22"/>
          <w:szCs w:val="22"/>
        </w:rPr>
        <w:t>związek</w:t>
      </w:r>
      <w:proofErr w:type="gramEnd"/>
      <w:r w:rsidRPr="0077477F">
        <w:rPr>
          <w:rStyle w:val="markedcontent"/>
          <w:rFonts w:ascii="Segoe UI Light" w:hAnsi="Segoe UI Light"/>
          <w:color w:val="000000" w:themeColor="text1"/>
          <w:sz w:val="22"/>
          <w:szCs w:val="22"/>
        </w:rPr>
        <w:t xml:space="preserve"> potrawy z kulinarną tradycją regionu</w:t>
      </w:r>
      <w:r w:rsidR="006A408B" w:rsidRPr="0077477F">
        <w:rPr>
          <w:rStyle w:val="markedcontent"/>
          <w:rFonts w:ascii="Segoe UI Light" w:hAnsi="Segoe UI Light"/>
          <w:color w:val="000000" w:themeColor="text1"/>
          <w:sz w:val="22"/>
          <w:szCs w:val="22"/>
        </w:rPr>
        <w:t xml:space="preserve"> (0-5)</w:t>
      </w:r>
    </w:p>
    <w:p w:rsidR="0056174B" w:rsidRPr="0077477F" w:rsidRDefault="0056174B" w:rsidP="00D37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</w:pPr>
      <w:proofErr w:type="gramStart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aranżację</w:t>
      </w:r>
      <w:proofErr w:type="gramEnd"/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 xml:space="preserve"> i kompozycję stoiska</w:t>
      </w:r>
      <w:r w:rsidR="006A3B89"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, bogactwo potraw (0-3</w:t>
      </w:r>
      <w:r w:rsidRPr="0077477F">
        <w:rPr>
          <w:rFonts w:ascii="Segoe UI Light" w:eastAsia="Times New Roman" w:hAnsi="Segoe UI Light"/>
          <w:color w:val="000000" w:themeColor="text1"/>
          <w:sz w:val="22"/>
          <w:szCs w:val="22"/>
          <w:lang w:eastAsia="pl-PL"/>
        </w:rPr>
        <w:t>pkt)</w:t>
      </w:r>
    </w:p>
    <w:p w:rsidR="0056174B" w:rsidRPr="0077477F" w:rsidRDefault="0056174B" w:rsidP="00D37EB5">
      <w:pPr>
        <w:spacing w:before="100" w:beforeAutospacing="1" w:after="100" w:afterAutospacing="1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Ogólna punktacja powstaje z sumowania punktów za poszczególne kry</w:t>
      </w:r>
      <w:r w:rsidR="00AD38B5">
        <w:rPr>
          <w:rFonts w:ascii="Segoe UI Light" w:eastAsia="Times New Roman" w:hAnsi="Segoe UI Light"/>
          <w:sz w:val="22"/>
          <w:szCs w:val="22"/>
          <w:lang w:eastAsia="pl-PL"/>
        </w:rPr>
        <w:t xml:space="preserve">teria. Pierwsze miejsce </w:t>
      </w:r>
      <w:proofErr w:type="gramStart"/>
      <w:r w:rsidR="00AD38B5">
        <w:rPr>
          <w:rFonts w:ascii="Segoe UI Light" w:eastAsia="Times New Roman" w:hAnsi="Segoe UI Light"/>
          <w:sz w:val="22"/>
          <w:szCs w:val="22"/>
          <w:lang w:eastAsia="pl-PL"/>
        </w:rPr>
        <w:t>otrzyma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koło, które</w:t>
      </w:r>
      <w:proofErr w:type="gramEnd"/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uzyska najwyższą liczb</w:t>
      </w:r>
      <w:r w:rsidR="00D06E91"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ę punktów po zsumowaniu 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od członków jury.</w:t>
      </w:r>
    </w:p>
    <w:p w:rsidR="005743BE" w:rsidRPr="0077477F" w:rsidRDefault="005743BE" w:rsidP="00D37EB5">
      <w:pPr>
        <w:spacing w:before="100" w:beforeAutospacing="1" w:after="100" w:afterAutospacing="1" w:line="240" w:lineRule="auto"/>
        <w:rPr>
          <w:rFonts w:ascii="Segoe UI Light" w:eastAsia="Times New Roman" w:hAnsi="Segoe UI Light"/>
          <w:b/>
          <w:sz w:val="22"/>
          <w:szCs w:val="22"/>
          <w:lang w:eastAsia="pl-PL"/>
        </w:rPr>
      </w:pPr>
    </w:p>
    <w:p w:rsidR="0056174B" w:rsidRPr="00E306FC" w:rsidRDefault="0056174B" w:rsidP="00D37EB5">
      <w:pPr>
        <w:rPr>
          <w:rFonts w:ascii="Segoe UI Light" w:hAnsi="Segoe UI Light"/>
          <w:b/>
          <w:sz w:val="22"/>
          <w:szCs w:val="22"/>
        </w:rPr>
      </w:pPr>
      <w:r w:rsidRPr="0077477F">
        <w:rPr>
          <w:rFonts w:ascii="Segoe UI Light" w:hAnsi="Segoe UI Light"/>
          <w:b/>
          <w:sz w:val="22"/>
          <w:szCs w:val="22"/>
        </w:rPr>
        <w:t>6. NAGRODY</w:t>
      </w:r>
      <w:r w:rsidRPr="0077477F">
        <w:rPr>
          <w:rFonts w:ascii="Segoe UI Light" w:hAnsi="Segoe UI Light"/>
          <w:sz w:val="22"/>
          <w:szCs w:val="22"/>
        </w:rPr>
        <w:br/>
        <w:t>Laureatom konkursu zostaną przyznane nagrody. Organizato</w:t>
      </w:r>
      <w:r w:rsidR="009E5F95">
        <w:rPr>
          <w:rFonts w:ascii="Segoe UI Light" w:hAnsi="Segoe UI Light"/>
          <w:sz w:val="22"/>
          <w:szCs w:val="22"/>
        </w:rPr>
        <w:t>rzy przewidują nagrody finansowe</w:t>
      </w:r>
      <w:r w:rsidRPr="0077477F">
        <w:rPr>
          <w:rFonts w:ascii="Segoe UI Light" w:hAnsi="Segoe UI Light"/>
          <w:sz w:val="22"/>
          <w:szCs w:val="22"/>
        </w:rPr>
        <w:t xml:space="preserve"> </w:t>
      </w:r>
      <w:r w:rsidRPr="0077477F">
        <w:rPr>
          <w:rFonts w:ascii="Segoe UI Light" w:hAnsi="Segoe UI Light"/>
          <w:sz w:val="22"/>
          <w:szCs w:val="22"/>
        </w:rPr>
        <w:br/>
      </w:r>
      <w:r w:rsidRPr="0077477F">
        <w:rPr>
          <w:rFonts w:ascii="Segoe UI Light" w:hAnsi="Segoe UI Light"/>
          <w:sz w:val="22"/>
          <w:szCs w:val="22"/>
        </w:rPr>
        <w:lastRenderedPageBreak/>
        <w:t>oraz wyróżnienia</w:t>
      </w:r>
      <w:r w:rsidR="008460A1">
        <w:rPr>
          <w:rFonts w:ascii="Segoe UI Light" w:hAnsi="Segoe UI Light"/>
          <w:sz w:val="22"/>
          <w:szCs w:val="22"/>
        </w:rPr>
        <w:t xml:space="preserve"> finansowe</w:t>
      </w:r>
      <w:r w:rsidRPr="0077477F">
        <w:rPr>
          <w:rFonts w:ascii="Segoe UI Light" w:hAnsi="Segoe UI Light"/>
          <w:sz w:val="22"/>
          <w:szCs w:val="22"/>
        </w:rPr>
        <w:t xml:space="preserve"> dla każdego stoiska przygotowanego przez KGW. Ponadto każde koło otrzyma pamiątkowy dyplom za uczestnictwo w dożynkach.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  <w:b/>
        </w:rPr>
      </w:pPr>
      <w:r w:rsidRPr="0077477F">
        <w:rPr>
          <w:rFonts w:ascii="Segoe UI Light" w:hAnsi="Segoe UI Light" w:cs="Times New Roman"/>
          <w:b/>
        </w:rPr>
        <w:t>7. ZASADY ORGANIZACYJNE:</w:t>
      </w:r>
    </w:p>
    <w:p w:rsidR="005743BE" w:rsidRPr="0077477F" w:rsidRDefault="005743BE" w:rsidP="00D37EB5">
      <w:pPr>
        <w:pStyle w:val="Bezodstpw"/>
        <w:rPr>
          <w:rFonts w:ascii="Segoe UI Light" w:hAnsi="Segoe UI Light" w:cs="Times New Roman"/>
          <w:b/>
        </w:rPr>
      </w:pP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>- organizator dla wszystkich uczestników konkursu zapewnia stanowisko wyposażone w stół (2m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 xml:space="preserve">   </w:t>
      </w:r>
      <w:proofErr w:type="gramStart"/>
      <w:r w:rsidRPr="0077477F">
        <w:rPr>
          <w:rFonts w:ascii="Segoe UI Light" w:hAnsi="Segoe UI Light" w:cs="Times New Roman"/>
        </w:rPr>
        <w:t>bieżące</w:t>
      </w:r>
      <w:proofErr w:type="gramEnd"/>
      <w:r w:rsidRPr="0077477F">
        <w:rPr>
          <w:rFonts w:ascii="Segoe UI Light" w:hAnsi="Segoe UI Light" w:cs="Times New Roman"/>
        </w:rPr>
        <w:t xml:space="preserve">), krzesła lub ławki,     </w:t>
      </w:r>
    </w:p>
    <w:p w:rsidR="00502A95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>- organizator z</w:t>
      </w:r>
      <w:r w:rsidR="00502A95" w:rsidRPr="0077477F">
        <w:rPr>
          <w:rFonts w:ascii="Segoe UI Light" w:hAnsi="Segoe UI Light" w:cs="Times New Roman"/>
        </w:rPr>
        <w:t xml:space="preserve">apewnia dostęp do wody bieżącej oraz </w:t>
      </w:r>
      <w:r w:rsidRPr="0077477F">
        <w:rPr>
          <w:rFonts w:ascii="Segoe UI Light" w:hAnsi="Segoe UI Light" w:cs="Times New Roman"/>
        </w:rPr>
        <w:t>wodę do picia dla uczestników dostępną w biurze</w:t>
      </w:r>
    </w:p>
    <w:p w:rsidR="0056174B" w:rsidRPr="0077477F" w:rsidRDefault="00502A95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 xml:space="preserve">  </w:t>
      </w:r>
      <w:proofErr w:type="gramStart"/>
      <w:r w:rsidRPr="0077477F">
        <w:rPr>
          <w:rFonts w:ascii="Segoe UI Light" w:hAnsi="Segoe UI Light" w:cs="Times New Roman"/>
        </w:rPr>
        <w:t>dożynek</w:t>
      </w:r>
      <w:proofErr w:type="gramEnd"/>
      <w:r w:rsidRPr="0077477F">
        <w:rPr>
          <w:rFonts w:ascii="Segoe UI Light" w:hAnsi="Segoe UI Light" w:cs="Times New Roman"/>
        </w:rPr>
        <w:t xml:space="preserve">, 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>-organizator nie zapewnia urządzeń do podgrzewania lub utrzymania ciepła dań,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>- uczestnicy konkursu sami ponoszą koszt dojazdu,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 xml:space="preserve">- sprzęt kuchenny oraz zastawę niezbędną do serwowania dań każde koło zabezpiecza we własnym </w:t>
      </w:r>
    </w:p>
    <w:p w:rsidR="0056174B" w:rsidRPr="0077477F" w:rsidRDefault="0056174B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 xml:space="preserve">  </w:t>
      </w:r>
      <w:proofErr w:type="gramStart"/>
      <w:r w:rsidRPr="0077477F">
        <w:rPr>
          <w:rFonts w:ascii="Segoe UI Light" w:hAnsi="Segoe UI Light" w:cs="Times New Roman"/>
        </w:rPr>
        <w:t>zakresie</w:t>
      </w:r>
      <w:proofErr w:type="gramEnd"/>
      <w:r w:rsidRPr="0077477F">
        <w:rPr>
          <w:rFonts w:ascii="Segoe UI Light" w:hAnsi="Segoe UI Light" w:cs="Times New Roman"/>
        </w:rPr>
        <w:t>,</w:t>
      </w:r>
    </w:p>
    <w:p w:rsidR="007C1217" w:rsidRPr="0077477F" w:rsidRDefault="0056174B" w:rsidP="00D37EB5">
      <w:pPr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hAnsi="Segoe UI Light"/>
          <w:sz w:val="22"/>
          <w:szCs w:val="22"/>
        </w:rPr>
        <w:t xml:space="preserve">- w celu 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podłączenia się do źródeł prądu 230 V, należy posiadać własne przedłużacze 10-30m.</w:t>
      </w:r>
      <w:r w:rsidR="007C1217" w:rsidRPr="0077477F">
        <w:rPr>
          <w:rFonts w:ascii="Segoe UI Light" w:eastAsia="Times New Roman" w:hAnsi="Segoe UI Light"/>
          <w:sz w:val="22"/>
          <w:szCs w:val="22"/>
          <w:lang w:eastAsia="pl-PL"/>
        </w:rPr>
        <w:br/>
        <w:t xml:space="preserve">- </w:t>
      </w:r>
      <w:r w:rsidR="005743BE" w:rsidRPr="0077477F">
        <w:rPr>
          <w:rStyle w:val="markedcontent"/>
          <w:rFonts w:ascii="Segoe UI Light" w:hAnsi="Segoe UI Light"/>
          <w:sz w:val="22"/>
          <w:szCs w:val="22"/>
        </w:rPr>
        <w:t>u</w:t>
      </w:r>
      <w:r w:rsidR="007C1217" w:rsidRPr="0077477F">
        <w:rPr>
          <w:rStyle w:val="markedcontent"/>
          <w:rFonts w:ascii="Segoe UI Light" w:hAnsi="Segoe UI Light"/>
          <w:sz w:val="22"/>
          <w:szCs w:val="22"/>
        </w:rPr>
        <w:t xml:space="preserve">czestnicy konkursu zobowiązują się do przygotowania stoiska kulinarnego zgodnie z </w:t>
      </w:r>
      <w:proofErr w:type="gramStart"/>
      <w:r w:rsidR="007C1217" w:rsidRPr="0077477F">
        <w:rPr>
          <w:rStyle w:val="markedcontent"/>
          <w:rFonts w:ascii="Segoe UI Light" w:hAnsi="Segoe UI Light"/>
          <w:sz w:val="22"/>
          <w:szCs w:val="22"/>
        </w:rPr>
        <w:t>obowiązującymi</w:t>
      </w:r>
      <w:r w:rsidR="007C1217" w:rsidRPr="0077477F">
        <w:rPr>
          <w:rStyle w:val="markedcontent"/>
          <w:rFonts w:ascii="Segoe UI Light" w:hAnsi="Segoe UI Light"/>
          <w:sz w:val="22"/>
          <w:szCs w:val="22"/>
        </w:rPr>
        <w:br/>
        <w:t xml:space="preserve">  normami</w:t>
      </w:r>
      <w:proofErr w:type="gramEnd"/>
      <w:r w:rsidR="007C1217" w:rsidRPr="0077477F">
        <w:rPr>
          <w:rStyle w:val="markedcontent"/>
          <w:rFonts w:ascii="Segoe UI Light" w:hAnsi="Segoe UI Light"/>
          <w:sz w:val="22"/>
          <w:szCs w:val="22"/>
        </w:rPr>
        <w:t xml:space="preserve"> BHP, wymogami sanitarnymi i weterynaryjnymi, za stoisko odpowiada dana delegacja</w:t>
      </w:r>
      <w:r w:rsidR="009D5FAE" w:rsidRPr="0077477F">
        <w:rPr>
          <w:rStyle w:val="markedcontent"/>
          <w:rFonts w:ascii="Segoe UI Light" w:hAnsi="Segoe UI Light"/>
          <w:sz w:val="22"/>
          <w:szCs w:val="22"/>
        </w:rPr>
        <w:t>,</w:t>
      </w:r>
      <w:r w:rsidR="009D5FAE" w:rsidRPr="0077477F">
        <w:rPr>
          <w:rStyle w:val="markedcontent"/>
          <w:rFonts w:ascii="Segoe UI Light" w:hAnsi="Segoe UI Light"/>
          <w:sz w:val="22"/>
          <w:szCs w:val="22"/>
        </w:rPr>
        <w:br/>
        <w:t>- każdy uczestnik konkursu powinien posiadać ze sobą aktualne zaświadczenie do celów sanitarno-</w:t>
      </w:r>
      <w:r w:rsidR="009D5FAE" w:rsidRPr="0077477F">
        <w:rPr>
          <w:rStyle w:val="markedcontent"/>
          <w:rFonts w:ascii="Segoe UI Light" w:hAnsi="Segoe UI Light"/>
          <w:sz w:val="22"/>
          <w:szCs w:val="22"/>
        </w:rPr>
        <w:br/>
        <w:t xml:space="preserve">  epidemiologicznych</w:t>
      </w:r>
      <w:r w:rsidR="005743BE" w:rsidRPr="0077477F">
        <w:rPr>
          <w:rStyle w:val="markedcontent"/>
          <w:rFonts w:ascii="Segoe UI Light" w:hAnsi="Segoe UI Light" w:cs="Arial"/>
          <w:sz w:val="22"/>
          <w:szCs w:val="22"/>
        </w:rPr>
        <w:br/>
      </w:r>
    </w:p>
    <w:p w:rsidR="009B28A2" w:rsidRPr="0077477F" w:rsidRDefault="000709FD" w:rsidP="00D37EB5">
      <w:pPr>
        <w:spacing w:after="0" w:line="240" w:lineRule="auto"/>
        <w:rPr>
          <w:rStyle w:val="Pogrubienie"/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b/>
          <w:sz w:val="22"/>
          <w:szCs w:val="22"/>
        </w:rPr>
        <w:t>8. U</w:t>
      </w:r>
      <w:r w:rsidRPr="0077477F">
        <w:rPr>
          <w:rStyle w:val="Pogrubienie"/>
          <w:rFonts w:ascii="Segoe UI Light" w:hAnsi="Segoe UI Light"/>
          <w:sz w:val="22"/>
          <w:szCs w:val="22"/>
        </w:rPr>
        <w:t>WAGI KOŃCOWE:</w:t>
      </w:r>
    </w:p>
    <w:p w:rsidR="000709FD" w:rsidRPr="0077477F" w:rsidRDefault="000709FD" w:rsidP="00D37EB5">
      <w:pPr>
        <w:spacing w:after="0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hAnsi="Segoe UI Light"/>
          <w:sz w:val="22"/>
          <w:szCs w:val="22"/>
        </w:rPr>
        <w:br/>
        <w:t xml:space="preserve">1. 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Każdy z uczestników konkursu z chwilą nadesłania karty zgłoszenia wyraża zgodę na  </w:t>
      </w:r>
    </w:p>
    <w:p w:rsidR="000709FD" w:rsidRPr="0077477F" w:rsidRDefault="000709FD" w:rsidP="00D37EB5">
      <w:pPr>
        <w:spacing w:after="0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   </w:t>
      </w:r>
      <w:proofErr w:type="gramStart"/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gromadzenie</w:t>
      </w:r>
      <w:proofErr w:type="gramEnd"/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i przetwarzanie danych osobowych, oraz wykorzystywanie przez organizatorów </w:t>
      </w:r>
    </w:p>
    <w:p w:rsidR="000709FD" w:rsidRPr="0077477F" w:rsidRDefault="000709FD" w:rsidP="00D37EB5">
      <w:pPr>
        <w:pStyle w:val="Bezodstpw"/>
        <w:rPr>
          <w:rFonts w:ascii="Segoe UI Light" w:eastAsia="Times New Roman" w:hAnsi="Segoe UI Light" w:cs="Times New Roman"/>
          <w:lang w:eastAsia="pl-PL"/>
        </w:rPr>
      </w:pPr>
      <w:r w:rsidRPr="0077477F">
        <w:rPr>
          <w:rFonts w:ascii="Segoe UI Light" w:eastAsia="Times New Roman" w:hAnsi="Segoe UI Light" w:cs="Times New Roman"/>
          <w:lang w:eastAsia="pl-PL"/>
        </w:rPr>
        <w:t xml:space="preserve">    </w:t>
      </w:r>
      <w:proofErr w:type="gramStart"/>
      <w:r w:rsidRPr="0077477F">
        <w:rPr>
          <w:rFonts w:ascii="Segoe UI Light" w:eastAsia="Times New Roman" w:hAnsi="Segoe UI Light" w:cs="Times New Roman"/>
          <w:lang w:eastAsia="pl-PL"/>
        </w:rPr>
        <w:t>konkursu</w:t>
      </w:r>
      <w:proofErr w:type="gramEnd"/>
      <w:r w:rsidRPr="0077477F">
        <w:rPr>
          <w:rFonts w:ascii="Segoe UI Light" w:eastAsia="Times New Roman" w:hAnsi="Segoe UI Light" w:cs="Times New Roman"/>
          <w:lang w:eastAsia="pl-PL"/>
        </w:rPr>
        <w:t xml:space="preserve"> jego wizerunku na potrzeby konku</w:t>
      </w:r>
      <w:r w:rsidR="00AD38B5">
        <w:rPr>
          <w:rFonts w:ascii="Segoe UI Light" w:eastAsia="Times New Roman" w:hAnsi="Segoe UI Light" w:cs="Times New Roman"/>
          <w:lang w:eastAsia="pl-PL"/>
        </w:rPr>
        <w:t>rsu i w celach marketingowych</w:t>
      </w:r>
    </w:p>
    <w:p w:rsidR="000709FD" w:rsidRPr="0077477F" w:rsidRDefault="000709FD" w:rsidP="00D37EB5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</w:rPr>
        <w:t xml:space="preserve">2. Biorący udział w konkursie potwierdzają, że wyrażają zgodę na zasady konkursu </w:t>
      </w:r>
      <w:proofErr w:type="gramStart"/>
      <w:r w:rsidRPr="0077477F">
        <w:rPr>
          <w:rFonts w:ascii="Segoe UI Light" w:hAnsi="Segoe UI Light"/>
          <w:sz w:val="22"/>
          <w:szCs w:val="22"/>
        </w:rPr>
        <w:t xml:space="preserve">zawarte </w:t>
      </w:r>
      <w:r w:rsidRPr="0077477F">
        <w:rPr>
          <w:rFonts w:ascii="Segoe UI Light" w:hAnsi="Segoe UI Light"/>
          <w:sz w:val="22"/>
          <w:szCs w:val="22"/>
        </w:rPr>
        <w:br/>
        <w:t xml:space="preserve">    w</w:t>
      </w:r>
      <w:proofErr w:type="gramEnd"/>
      <w:r w:rsidRPr="0077477F">
        <w:rPr>
          <w:rFonts w:ascii="Segoe UI Light" w:hAnsi="Segoe UI Light"/>
          <w:sz w:val="22"/>
          <w:szCs w:val="22"/>
        </w:rPr>
        <w:t xml:space="preserve"> niniejszym reg</w:t>
      </w:r>
      <w:r w:rsidR="00AD38B5">
        <w:rPr>
          <w:rFonts w:ascii="Segoe UI Light" w:hAnsi="Segoe UI Light"/>
          <w:sz w:val="22"/>
          <w:szCs w:val="22"/>
        </w:rPr>
        <w:t>ulaminie i w pełni je akceptują</w:t>
      </w:r>
    </w:p>
    <w:p w:rsidR="000709FD" w:rsidRPr="0077477F" w:rsidRDefault="000709FD" w:rsidP="00D37EB5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</w:rPr>
        <w:t>3. Organizatorzy zastrzegają sobie prawo do opublikowania imion, nazwisk, zdjęć i informacji</w:t>
      </w:r>
    </w:p>
    <w:p w:rsidR="000709FD" w:rsidRPr="0077477F" w:rsidRDefault="000709FD" w:rsidP="00D37EB5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</w:rPr>
        <w:t xml:space="preserve">    </w:t>
      </w:r>
      <w:proofErr w:type="gramStart"/>
      <w:r w:rsidRPr="0077477F">
        <w:rPr>
          <w:rFonts w:ascii="Segoe UI Light" w:hAnsi="Segoe UI Light"/>
          <w:sz w:val="22"/>
          <w:szCs w:val="22"/>
        </w:rPr>
        <w:t>o</w:t>
      </w:r>
      <w:proofErr w:type="gramEnd"/>
      <w:r w:rsidRPr="0077477F">
        <w:rPr>
          <w:rFonts w:ascii="Segoe UI Light" w:hAnsi="Segoe UI Light"/>
          <w:sz w:val="22"/>
          <w:szCs w:val="22"/>
        </w:rPr>
        <w:t xml:space="preserve"> zwyc</w:t>
      </w:r>
      <w:r w:rsidR="00AD38B5">
        <w:rPr>
          <w:rFonts w:ascii="Segoe UI Light" w:hAnsi="Segoe UI Light"/>
          <w:sz w:val="22"/>
          <w:szCs w:val="22"/>
        </w:rPr>
        <w:t>ięzcach i uczestnikach konkursu</w:t>
      </w:r>
    </w:p>
    <w:p w:rsidR="000709FD" w:rsidRPr="0077477F" w:rsidRDefault="000709FD" w:rsidP="00D37EB5">
      <w:pPr>
        <w:spacing w:after="0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hAnsi="Segoe UI Light"/>
          <w:sz w:val="22"/>
          <w:szCs w:val="22"/>
        </w:rPr>
        <w:t>4. Organizatorzy konkursu zastrzegają sobie prawo do zamieszczania zdjęć, informacji o potrawach</w:t>
      </w:r>
    </w:p>
    <w:p w:rsidR="000709FD" w:rsidRPr="0077477F" w:rsidRDefault="000709FD" w:rsidP="00D37EB5">
      <w:pPr>
        <w:pStyle w:val="Bezodstpw"/>
        <w:rPr>
          <w:rFonts w:ascii="Segoe UI Light" w:hAnsi="Segoe UI Light" w:cs="Times New Roman"/>
        </w:rPr>
      </w:pPr>
      <w:r w:rsidRPr="0077477F">
        <w:rPr>
          <w:rFonts w:ascii="Segoe UI Light" w:hAnsi="Segoe UI Light" w:cs="Times New Roman"/>
        </w:rPr>
        <w:t xml:space="preserve">    </w:t>
      </w:r>
      <w:proofErr w:type="gramStart"/>
      <w:r w:rsidRPr="0077477F">
        <w:rPr>
          <w:rFonts w:ascii="Segoe UI Light" w:hAnsi="Segoe UI Light" w:cs="Times New Roman"/>
        </w:rPr>
        <w:t>konkursowych</w:t>
      </w:r>
      <w:proofErr w:type="gramEnd"/>
      <w:r w:rsidRPr="0077477F">
        <w:rPr>
          <w:rFonts w:ascii="Segoe UI Light" w:hAnsi="Segoe UI Light" w:cs="Times New Roman"/>
        </w:rPr>
        <w:t xml:space="preserve"> w swoich materiałach i kampaniach promocyjnyc</w:t>
      </w:r>
      <w:r w:rsidR="00AD38B5">
        <w:rPr>
          <w:rFonts w:ascii="Segoe UI Light" w:hAnsi="Segoe UI Light" w:cs="Times New Roman"/>
        </w:rPr>
        <w:t>h bez wypłacania honorariów</w:t>
      </w:r>
    </w:p>
    <w:p w:rsidR="000709FD" w:rsidRPr="0077477F" w:rsidRDefault="000709FD" w:rsidP="00D37EB5">
      <w:pPr>
        <w:pStyle w:val="Bezodstpw"/>
        <w:rPr>
          <w:rFonts w:ascii="Segoe UI Light" w:eastAsia="Times New Roman" w:hAnsi="Segoe UI Light" w:cs="Times New Roman"/>
          <w:lang w:eastAsia="pl-PL"/>
        </w:rPr>
      </w:pPr>
      <w:r w:rsidRPr="0077477F">
        <w:rPr>
          <w:rFonts w:ascii="Segoe UI Light" w:eastAsia="Times New Roman" w:hAnsi="Segoe UI Light" w:cs="Times New Roman"/>
          <w:lang w:eastAsia="pl-PL"/>
        </w:rPr>
        <w:t xml:space="preserve">5. Organizatorzy informują, że dane osobowe uczestników będą przetwarzane przez Powiatowe </w:t>
      </w:r>
    </w:p>
    <w:p w:rsidR="000709FD" w:rsidRPr="0077477F" w:rsidRDefault="000709FD" w:rsidP="00D37EB5">
      <w:pPr>
        <w:pStyle w:val="Bezodstpw"/>
        <w:rPr>
          <w:rFonts w:ascii="Segoe UI Light" w:eastAsia="Times New Roman" w:hAnsi="Segoe UI Light" w:cs="Times New Roman"/>
          <w:lang w:eastAsia="pl-PL"/>
        </w:rPr>
      </w:pPr>
      <w:r w:rsidRPr="0077477F">
        <w:rPr>
          <w:rFonts w:ascii="Segoe UI Light" w:eastAsia="Times New Roman" w:hAnsi="Segoe UI Light" w:cs="Times New Roman"/>
          <w:lang w:eastAsia="pl-PL"/>
        </w:rPr>
        <w:t xml:space="preserve">    Centrum Kultury w Lubaczowie zgodnie z klauzulą informacyjną stanowiącą integralną część</w:t>
      </w:r>
    </w:p>
    <w:p w:rsidR="000709FD" w:rsidRPr="0077477F" w:rsidRDefault="00AD38B5" w:rsidP="00D37EB5">
      <w:pPr>
        <w:pStyle w:val="Bezodstpw"/>
        <w:rPr>
          <w:rFonts w:ascii="Segoe UI Light" w:eastAsia="Times New Roman" w:hAnsi="Segoe UI Light" w:cs="Times New Roman"/>
          <w:lang w:eastAsia="pl-PL"/>
        </w:rPr>
      </w:pPr>
      <w:r>
        <w:rPr>
          <w:rFonts w:ascii="Segoe UI Light" w:eastAsia="Times New Roman" w:hAnsi="Segoe UI Light" w:cs="Times New Roman"/>
          <w:lang w:eastAsia="pl-PL"/>
        </w:rPr>
        <w:t xml:space="preserve">    </w:t>
      </w:r>
      <w:proofErr w:type="gramStart"/>
      <w:r>
        <w:rPr>
          <w:rFonts w:ascii="Segoe UI Light" w:eastAsia="Times New Roman" w:hAnsi="Segoe UI Light" w:cs="Times New Roman"/>
          <w:lang w:eastAsia="pl-PL"/>
        </w:rPr>
        <w:t>regulaminu</w:t>
      </w:r>
      <w:proofErr w:type="gramEnd"/>
    </w:p>
    <w:p w:rsidR="000709FD" w:rsidRPr="0077477F" w:rsidRDefault="000709FD" w:rsidP="00D37EB5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6. </w:t>
      </w:r>
      <w:r w:rsidRPr="0077477F">
        <w:rPr>
          <w:rFonts w:ascii="Segoe UI Light" w:hAnsi="Segoe UI Light"/>
          <w:sz w:val="22"/>
          <w:szCs w:val="22"/>
        </w:rPr>
        <w:t>Dane osobowe uczestników mogą być przekazywane innym</w:t>
      </w:r>
      <w:r w:rsidR="00AD38B5">
        <w:rPr>
          <w:rFonts w:ascii="Segoe UI Light" w:hAnsi="Segoe UI Light"/>
          <w:sz w:val="22"/>
          <w:szCs w:val="22"/>
        </w:rPr>
        <w:t xml:space="preserve"> podmiotom – współorganizatorom</w:t>
      </w:r>
    </w:p>
    <w:p w:rsidR="000709FD" w:rsidRPr="0077477F" w:rsidRDefault="000709FD" w:rsidP="00D37EB5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</w:rPr>
        <w:t xml:space="preserve">7. </w:t>
      </w: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Uczestnicy konkursu wyrażają zgodę na przetwarzanie danych kontaktowych w celu</w:t>
      </w:r>
    </w:p>
    <w:p w:rsidR="000709FD" w:rsidRPr="0077477F" w:rsidRDefault="000709FD" w:rsidP="00D37EB5">
      <w:pPr>
        <w:spacing w:after="0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   </w:t>
      </w:r>
      <w:proofErr w:type="gramStart"/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>powiadomienia</w:t>
      </w:r>
      <w:proofErr w:type="gramEnd"/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 o przyszłych wydarzeniach kulturalnych</w:t>
      </w:r>
    </w:p>
    <w:p w:rsidR="000709FD" w:rsidRPr="0077477F" w:rsidRDefault="000709FD" w:rsidP="00D37EB5">
      <w:pPr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eastAsia="Times New Roman" w:hAnsi="Segoe UI Light"/>
          <w:sz w:val="22"/>
          <w:szCs w:val="22"/>
          <w:lang w:eastAsia="pl-PL"/>
        </w:rPr>
        <w:t xml:space="preserve">8. </w:t>
      </w:r>
      <w:r w:rsidRPr="0077477F">
        <w:rPr>
          <w:rFonts w:ascii="Segoe UI Light" w:hAnsi="Segoe UI Light"/>
          <w:sz w:val="22"/>
          <w:szCs w:val="22"/>
        </w:rPr>
        <w:t>W sprawach nieuregulowanych niniejszym regulaminem r</w:t>
      </w:r>
      <w:r w:rsidR="00AD38B5">
        <w:rPr>
          <w:rFonts w:ascii="Segoe UI Light" w:hAnsi="Segoe UI Light"/>
          <w:sz w:val="22"/>
          <w:szCs w:val="22"/>
        </w:rPr>
        <w:t>ozstrzyga Organizator konkursu</w:t>
      </w:r>
    </w:p>
    <w:p w:rsidR="006C766F" w:rsidRPr="0077477F" w:rsidRDefault="006C766F" w:rsidP="00D37EB5">
      <w:pPr>
        <w:spacing w:after="0" w:line="240" w:lineRule="auto"/>
        <w:rPr>
          <w:rFonts w:ascii="Segoe UI Light" w:hAnsi="Segoe UI Light"/>
          <w:sz w:val="22"/>
          <w:szCs w:val="22"/>
        </w:rPr>
      </w:pPr>
      <w:r w:rsidRPr="0077477F">
        <w:rPr>
          <w:rFonts w:ascii="Segoe UI Light" w:hAnsi="Segoe UI Light"/>
          <w:sz w:val="22"/>
          <w:szCs w:val="22"/>
        </w:rPr>
        <w:t xml:space="preserve">9. </w:t>
      </w:r>
      <w:r w:rsidRPr="0077477F">
        <w:rPr>
          <w:rStyle w:val="markedcontent"/>
          <w:rFonts w:ascii="Segoe UI Light" w:hAnsi="Segoe UI Light"/>
          <w:sz w:val="22"/>
          <w:szCs w:val="22"/>
        </w:rPr>
        <w:t xml:space="preserve">Przesłanie wypełnionej i podpisanej karty zgłoszenia do konkursu wraz z oświadczeniami </w:t>
      </w:r>
      <w:proofErr w:type="gramStart"/>
      <w:r w:rsidRPr="0077477F">
        <w:rPr>
          <w:rStyle w:val="markedcontent"/>
          <w:rFonts w:ascii="Segoe UI Light" w:hAnsi="Segoe UI Light"/>
          <w:sz w:val="22"/>
          <w:szCs w:val="22"/>
        </w:rPr>
        <w:t>jest</w:t>
      </w:r>
      <w:r w:rsidRPr="0077477F">
        <w:rPr>
          <w:rStyle w:val="markedcontent"/>
          <w:rFonts w:ascii="Segoe UI Light" w:hAnsi="Segoe UI Light"/>
          <w:sz w:val="22"/>
          <w:szCs w:val="22"/>
        </w:rPr>
        <w:br/>
        <w:t xml:space="preserve">    równoznaczne</w:t>
      </w:r>
      <w:proofErr w:type="gramEnd"/>
      <w:r w:rsidRPr="0077477F">
        <w:rPr>
          <w:rStyle w:val="markedcontent"/>
          <w:rFonts w:ascii="Segoe UI Light" w:hAnsi="Segoe UI Light"/>
          <w:sz w:val="22"/>
          <w:szCs w:val="22"/>
        </w:rPr>
        <w:t xml:space="preserve"> z akceptacją postanowień niniejszego regulaminu</w:t>
      </w:r>
      <w:bookmarkStart w:id="0" w:name="_GoBack"/>
      <w:bookmarkEnd w:id="0"/>
    </w:p>
    <w:p w:rsidR="000709FD" w:rsidRPr="0077477F" w:rsidRDefault="000709FD" w:rsidP="00D37EB5">
      <w:pPr>
        <w:spacing w:after="0" w:line="240" w:lineRule="auto"/>
        <w:rPr>
          <w:rFonts w:ascii="Segoe UI Light" w:hAnsi="Segoe UI Light"/>
          <w:sz w:val="22"/>
          <w:szCs w:val="22"/>
        </w:rPr>
      </w:pPr>
    </w:p>
    <w:p w:rsidR="000709FD" w:rsidRPr="0077477F" w:rsidRDefault="000709FD" w:rsidP="00D37EB5">
      <w:pPr>
        <w:spacing w:after="0" w:line="240" w:lineRule="auto"/>
        <w:rPr>
          <w:rFonts w:ascii="Segoe UI Light" w:eastAsia="Times New Roman" w:hAnsi="Segoe UI Light"/>
          <w:sz w:val="22"/>
          <w:szCs w:val="22"/>
          <w:lang w:eastAsia="pl-PL"/>
        </w:rPr>
      </w:pPr>
      <w:r w:rsidRPr="0077477F">
        <w:rPr>
          <w:rFonts w:ascii="Segoe UI Light" w:hAnsi="Segoe UI Light"/>
          <w:sz w:val="22"/>
          <w:szCs w:val="22"/>
        </w:rPr>
        <w:t>Wszelkich informacji na temat konkursu udziela Powiatowe Centrum Kultury w Lubaczowie</w:t>
      </w:r>
    </w:p>
    <w:p w:rsidR="0071166C" w:rsidRDefault="000709FD" w:rsidP="0077477F">
      <w:pPr>
        <w:pStyle w:val="Bezodstpw"/>
        <w:rPr>
          <w:rFonts w:ascii="Segoe UI Light" w:hAnsi="Segoe UI Light"/>
        </w:rPr>
      </w:pPr>
      <w:r w:rsidRPr="0077477F">
        <w:rPr>
          <w:rFonts w:ascii="Segoe UI Light" w:hAnsi="Segoe UI Light" w:cs="Times New Roman"/>
        </w:rPr>
        <w:t xml:space="preserve"> </w:t>
      </w:r>
      <w:proofErr w:type="gramStart"/>
      <w:r w:rsidRPr="0077477F">
        <w:rPr>
          <w:rFonts w:ascii="Segoe UI Light" w:hAnsi="Segoe UI Light" w:cs="Times New Roman"/>
        </w:rPr>
        <w:t>ul</w:t>
      </w:r>
      <w:proofErr w:type="gramEnd"/>
      <w:r w:rsidRPr="0077477F">
        <w:rPr>
          <w:rFonts w:ascii="Segoe UI Light" w:hAnsi="Segoe UI Light" w:cs="Times New Roman"/>
        </w:rPr>
        <w:t xml:space="preserve">. Wyszyńskiego 31, tel.(16) 632 11 26.  </w:t>
      </w:r>
      <w:r w:rsidR="004A16BA" w:rsidRPr="0077477F">
        <w:rPr>
          <w:rFonts w:ascii="Segoe UI Light" w:hAnsi="Segoe UI Light"/>
        </w:rPr>
        <w:tab/>
      </w:r>
    </w:p>
    <w:p w:rsidR="008A5C33" w:rsidRDefault="008A5C33" w:rsidP="0077477F">
      <w:pPr>
        <w:pStyle w:val="Bezodstpw"/>
        <w:rPr>
          <w:rFonts w:ascii="Segoe UI Light" w:hAnsi="Segoe UI Light"/>
        </w:rPr>
      </w:pPr>
    </w:p>
    <w:p w:rsidR="008A5C33" w:rsidRPr="0077477F" w:rsidRDefault="008A5C33" w:rsidP="0077477F">
      <w:pPr>
        <w:pStyle w:val="Bezodstpw"/>
        <w:rPr>
          <w:rFonts w:ascii="Segoe UI Light" w:hAnsi="Segoe UI Light" w:cs="Times New Roman"/>
        </w:rPr>
      </w:pPr>
    </w:p>
    <w:sectPr w:rsidR="008A5C33" w:rsidRPr="0077477F" w:rsidSect="00BB23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9FD"/>
    <w:multiLevelType w:val="hybridMultilevel"/>
    <w:tmpl w:val="377C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5D28"/>
    <w:multiLevelType w:val="multilevel"/>
    <w:tmpl w:val="FF9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2687B"/>
    <w:multiLevelType w:val="multilevel"/>
    <w:tmpl w:val="EA30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E"/>
    <w:rsid w:val="000709FD"/>
    <w:rsid w:val="001348E5"/>
    <w:rsid w:val="001C618D"/>
    <w:rsid w:val="00215528"/>
    <w:rsid w:val="002C030E"/>
    <w:rsid w:val="002D4691"/>
    <w:rsid w:val="002E09FA"/>
    <w:rsid w:val="002F546F"/>
    <w:rsid w:val="00336C7A"/>
    <w:rsid w:val="00337405"/>
    <w:rsid w:val="00487CBB"/>
    <w:rsid w:val="004A16BA"/>
    <w:rsid w:val="00502A95"/>
    <w:rsid w:val="0050405D"/>
    <w:rsid w:val="0056174B"/>
    <w:rsid w:val="005743BE"/>
    <w:rsid w:val="006A3B89"/>
    <w:rsid w:val="006A408B"/>
    <w:rsid w:val="006C766F"/>
    <w:rsid w:val="006E456D"/>
    <w:rsid w:val="006F1C30"/>
    <w:rsid w:val="0071166C"/>
    <w:rsid w:val="00730E3C"/>
    <w:rsid w:val="00767D83"/>
    <w:rsid w:val="0077477F"/>
    <w:rsid w:val="007C1217"/>
    <w:rsid w:val="008460A1"/>
    <w:rsid w:val="008752E0"/>
    <w:rsid w:val="008A5C33"/>
    <w:rsid w:val="00944B4B"/>
    <w:rsid w:val="009B28A2"/>
    <w:rsid w:val="009B365A"/>
    <w:rsid w:val="009D5FAE"/>
    <w:rsid w:val="009E5F95"/>
    <w:rsid w:val="00AB30D3"/>
    <w:rsid w:val="00AB705B"/>
    <w:rsid w:val="00AD38B5"/>
    <w:rsid w:val="00B6372B"/>
    <w:rsid w:val="00BB153A"/>
    <w:rsid w:val="00BB2343"/>
    <w:rsid w:val="00BD7F0E"/>
    <w:rsid w:val="00C6588A"/>
    <w:rsid w:val="00CD18E9"/>
    <w:rsid w:val="00CD212F"/>
    <w:rsid w:val="00CD66CF"/>
    <w:rsid w:val="00CE6F0E"/>
    <w:rsid w:val="00D06E91"/>
    <w:rsid w:val="00D37EB5"/>
    <w:rsid w:val="00D41008"/>
    <w:rsid w:val="00D43AF8"/>
    <w:rsid w:val="00E306FC"/>
    <w:rsid w:val="00F07653"/>
    <w:rsid w:val="00F94468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EE9B-F461-4972-A4D6-45D152F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705B"/>
    <w:rPr>
      <w:b/>
      <w:bCs/>
    </w:rPr>
  </w:style>
  <w:style w:type="paragraph" w:styleId="Akapitzlist">
    <w:name w:val="List Paragraph"/>
    <w:basedOn w:val="Normalny"/>
    <w:uiPriority w:val="34"/>
    <w:qFormat/>
    <w:rsid w:val="00AB705B"/>
    <w:pPr>
      <w:ind w:left="720"/>
      <w:contextualSpacing/>
    </w:pPr>
  </w:style>
  <w:style w:type="paragraph" w:styleId="Bezodstpw">
    <w:name w:val="No Spacing"/>
    <w:uiPriority w:val="1"/>
    <w:qFormat/>
    <w:rsid w:val="00D4100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1C618D"/>
  </w:style>
  <w:style w:type="paragraph" w:styleId="Tekstdymka">
    <w:name w:val="Balloon Text"/>
    <w:basedOn w:val="Normalny"/>
    <w:link w:val="TekstdymkaZnak"/>
    <w:uiPriority w:val="99"/>
    <w:semiHidden/>
    <w:unhideWhenUsed/>
    <w:rsid w:val="0073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Kultury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2021-07-14T10:07:00Z</cp:lastPrinted>
  <dcterms:created xsi:type="dcterms:W3CDTF">2021-07-13T07:11:00Z</dcterms:created>
  <dcterms:modified xsi:type="dcterms:W3CDTF">2022-07-12T11:04:00Z</dcterms:modified>
</cp:coreProperties>
</file>